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6D60C" w14:textId="286544D4" w:rsidR="00702604" w:rsidRPr="00F4537D" w:rsidRDefault="003514A4" w:rsidP="00702604">
      <w:pPr>
        <w:pStyle w:val="a5"/>
        <w:shd w:val="clear" w:color="auto" w:fill="FFFFFF"/>
        <w:spacing w:before="0" w:after="0"/>
        <w:jc w:val="center"/>
        <w:textAlignment w:val="top"/>
        <w:rPr>
          <w:color w:val="FF0000"/>
          <w:sz w:val="22"/>
          <w:szCs w:val="22"/>
        </w:rPr>
      </w:pPr>
      <w:r>
        <w:rPr>
          <w:rStyle w:val="af4"/>
          <w:color w:val="FF0000"/>
          <w:sz w:val="22"/>
          <w:szCs w:val="22"/>
          <w:bdr w:val="none" w:sz="0" w:space="0" w:color="auto" w:frame="1"/>
        </w:rPr>
        <w:t>ПРОЕКТ</w:t>
      </w:r>
    </w:p>
    <w:p w14:paraId="254E7090" w14:textId="77777777" w:rsidR="00702604" w:rsidRPr="00906C6F" w:rsidRDefault="00702604" w:rsidP="00702604">
      <w:pPr>
        <w:pStyle w:val="1"/>
        <w:spacing w:before="0"/>
        <w:jc w:val="center"/>
        <w:rPr>
          <w:rFonts w:ascii="Times New Roman" w:hAnsi="Times New Roman" w:cs="Times New Roman"/>
          <w:color w:val="FF0000"/>
          <w:sz w:val="24"/>
          <w:szCs w:val="24"/>
        </w:rPr>
      </w:pPr>
      <w:r w:rsidRPr="00906C6F">
        <w:rPr>
          <w:rFonts w:ascii="Times New Roman" w:hAnsi="Times New Roman" w:cs="Times New Roman"/>
          <w:color w:val="FF0000"/>
          <w:sz w:val="24"/>
          <w:szCs w:val="24"/>
        </w:rPr>
        <w:t xml:space="preserve"> </w:t>
      </w:r>
    </w:p>
    <w:p w14:paraId="4D4114DC" w14:textId="77777777" w:rsidR="00702604" w:rsidRPr="00906C6F" w:rsidRDefault="00702604" w:rsidP="00702604">
      <w:pPr>
        <w:pStyle w:val="1"/>
        <w:spacing w:before="0"/>
        <w:jc w:val="center"/>
        <w:rPr>
          <w:rFonts w:ascii="Times New Roman" w:hAnsi="Times New Roman" w:cs="Times New Roman"/>
          <w:color w:val="auto"/>
          <w:sz w:val="24"/>
          <w:szCs w:val="24"/>
        </w:rPr>
      </w:pPr>
    </w:p>
    <w:p w14:paraId="54CA1FE0" w14:textId="16C446B5" w:rsidR="00702604" w:rsidRPr="00843CF5" w:rsidRDefault="00702604" w:rsidP="00702604">
      <w:pPr>
        <w:pStyle w:val="1"/>
        <w:spacing w:before="0"/>
        <w:jc w:val="center"/>
        <w:rPr>
          <w:rFonts w:ascii="Times New Roman" w:hAnsi="Times New Roman" w:cs="Times New Roman"/>
          <w:color w:val="auto"/>
          <w:sz w:val="22"/>
          <w:szCs w:val="22"/>
        </w:rPr>
      </w:pPr>
      <w:r w:rsidRPr="00843CF5">
        <w:rPr>
          <w:rFonts w:ascii="Times New Roman" w:hAnsi="Times New Roman" w:cs="Times New Roman"/>
          <w:color w:val="auto"/>
          <w:sz w:val="22"/>
          <w:szCs w:val="22"/>
        </w:rPr>
        <w:t xml:space="preserve">Договор на долевое участие в строительстве №__ </w:t>
      </w:r>
    </w:p>
    <w:p w14:paraId="6935BA0D" w14:textId="77777777" w:rsidR="00702604" w:rsidRPr="00843CF5" w:rsidRDefault="00702604" w:rsidP="00702604">
      <w:pPr>
        <w:rPr>
          <w:rFonts w:ascii="Times New Roman" w:hAnsi="Times New Roman" w:cs="Times New Roman"/>
          <w:sz w:val="22"/>
          <w:szCs w:val="22"/>
        </w:rPr>
      </w:pPr>
    </w:p>
    <w:p w14:paraId="4D2F7138" w14:textId="02BF1352" w:rsidR="00702604" w:rsidRPr="00843CF5" w:rsidRDefault="00702604" w:rsidP="00702604">
      <w:pPr>
        <w:pStyle w:val="Standard"/>
        <w:spacing w:after="0"/>
        <w:jc w:val="both"/>
        <w:rPr>
          <w:b/>
          <w:color w:val="auto"/>
          <w:sz w:val="22"/>
          <w:szCs w:val="22"/>
        </w:rPr>
      </w:pPr>
      <w:r w:rsidRPr="00843CF5">
        <w:rPr>
          <w:b/>
          <w:color w:val="auto"/>
          <w:sz w:val="22"/>
          <w:szCs w:val="22"/>
        </w:rPr>
        <w:t>г. Кострома                                                                                                                 «__» ________ 202</w:t>
      </w:r>
      <w:r w:rsidR="003C2587">
        <w:rPr>
          <w:b/>
          <w:color w:val="auto"/>
          <w:sz w:val="22"/>
          <w:szCs w:val="22"/>
        </w:rPr>
        <w:t>4</w:t>
      </w:r>
      <w:r w:rsidRPr="00843CF5">
        <w:rPr>
          <w:b/>
          <w:color w:val="auto"/>
          <w:sz w:val="22"/>
          <w:szCs w:val="22"/>
        </w:rPr>
        <w:t>г.</w:t>
      </w:r>
    </w:p>
    <w:p w14:paraId="30174BC9" w14:textId="77777777" w:rsidR="00702604" w:rsidRPr="00843CF5" w:rsidRDefault="00702604" w:rsidP="00702604">
      <w:pPr>
        <w:pStyle w:val="Standard"/>
        <w:spacing w:after="0"/>
        <w:jc w:val="both"/>
        <w:rPr>
          <w:b/>
          <w:color w:val="auto"/>
          <w:sz w:val="22"/>
          <w:szCs w:val="22"/>
        </w:rPr>
      </w:pPr>
    </w:p>
    <w:p w14:paraId="08C31AB7" w14:textId="77777777" w:rsidR="00702604" w:rsidRPr="00843CF5" w:rsidRDefault="00702604" w:rsidP="00702604">
      <w:pPr>
        <w:pStyle w:val="Standard"/>
        <w:spacing w:after="0"/>
        <w:jc w:val="both"/>
        <w:rPr>
          <w:color w:val="auto"/>
          <w:sz w:val="22"/>
          <w:szCs w:val="22"/>
        </w:rPr>
      </w:pPr>
      <w:r w:rsidRPr="00843CF5">
        <w:rPr>
          <w:b/>
          <w:color w:val="auto"/>
          <w:sz w:val="22"/>
          <w:szCs w:val="22"/>
        </w:rPr>
        <w:tab/>
        <w:t>Общество с ограниченной ответственностью Специализированный Застройщик «Смоленский</w:t>
      </w:r>
      <w:r w:rsidRPr="00843CF5">
        <w:rPr>
          <w:b/>
          <w:i/>
          <w:color w:val="auto"/>
          <w:sz w:val="22"/>
          <w:szCs w:val="22"/>
        </w:rPr>
        <w:t>»</w:t>
      </w:r>
      <w:r w:rsidRPr="00843CF5">
        <w:rPr>
          <w:color w:val="auto"/>
          <w:sz w:val="22"/>
          <w:szCs w:val="22"/>
        </w:rPr>
        <w:t>, г. Кострома, ул. Комсомольская, д. 83, пом. 36Б, ОГРН </w:t>
      </w:r>
      <w:r w:rsidRPr="00843CF5">
        <w:rPr>
          <w:color w:val="000000"/>
          <w:sz w:val="22"/>
          <w:szCs w:val="22"/>
        </w:rPr>
        <w:t>1154401004867</w:t>
      </w:r>
      <w:r w:rsidRPr="00843CF5">
        <w:rPr>
          <w:color w:val="auto"/>
          <w:sz w:val="22"/>
          <w:szCs w:val="22"/>
        </w:rPr>
        <w:t>, ИНН </w:t>
      </w:r>
      <w:r w:rsidRPr="00843CF5">
        <w:rPr>
          <w:color w:val="000000"/>
          <w:sz w:val="22"/>
          <w:szCs w:val="22"/>
        </w:rPr>
        <w:t>4401162736</w:t>
      </w:r>
      <w:r w:rsidRPr="00843CF5">
        <w:rPr>
          <w:color w:val="auto"/>
          <w:sz w:val="22"/>
          <w:szCs w:val="22"/>
        </w:rPr>
        <w:t>, именуемое в дальнейшем Застройщик, в лице директора Цветкова Алексея Александровича, действующего на основании Устава, с одной стороны, и</w:t>
      </w:r>
    </w:p>
    <w:p w14:paraId="3FE496E7" w14:textId="77777777" w:rsidR="00702604" w:rsidRPr="00843CF5" w:rsidRDefault="00702604" w:rsidP="00702604">
      <w:pPr>
        <w:pStyle w:val="Standard"/>
        <w:jc w:val="both"/>
        <w:rPr>
          <w:color w:val="auto"/>
          <w:sz w:val="22"/>
          <w:szCs w:val="22"/>
        </w:rPr>
      </w:pPr>
      <w:r w:rsidRPr="00843CF5">
        <w:rPr>
          <w:rStyle w:val="normaltextrun"/>
          <w:color w:val="auto"/>
          <w:sz w:val="22"/>
          <w:szCs w:val="22"/>
        </w:rPr>
        <w:t>Гражданин РФ</w:t>
      </w:r>
      <w:r w:rsidRPr="00843CF5">
        <w:rPr>
          <w:rStyle w:val="normaltextrun"/>
          <w:b/>
          <w:color w:val="auto"/>
          <w:sz w:val="22"/>
          <w:szCs w:val="22"/>
        </w:rPr>
        <w:t xml:space="preserve"> ___________________, </w:t>
      </w:r>
      <w:r w:rsidRPr="00843CF5">
        <w:rPr>
          <w:rStyle w:val="normaltextrun"/>
          <w:color w:val="auto"/>
          <w:sz w:val="22"/>
          <w:szCs w:val="22"/>
        </w:rPr>
        <w:t>_________г.р., паспорт серия ___________, выдан ____________</w:t>
      </w:r>
      <w:r w:rsidRPr="00843CF5">
        <w:rPr>
          <w:rStyle w:val="eop"/>
          <w:color w:val="auto"/>
          <w:sz w:val="22"/>
          <w:szCs w:val="22"/>
        </w:rPr>
        <w:t xml:space="preserve">, </w:t>
      </w:r>
      <w:r w:rsidRPr="00843CF5">
        <w:rPr>
          <w:rStyle w:val="normaltextrun"/>
          <w:color w:val="auto"/>
          <w:sz w:val="22"/>
          <w:szCs w:val="22"/>
        </w:rPr>
        <w:t>код подразделения _________, зарегистрирован по адресу: ___________________</w:t>
      </w:r>
      <w:r w:rsidRPr="00843CF5">
        <w:rPr>
          <w:rStyle w:val="eop"/>
          <w:color w:val="auto"/>
          <w:sz w:val="22"/>
          <w:szCs w:val="22"/>
        </w:rPr>
        <w:t xml:space="preserve">, </w:t>
      </w:r>
      <w:r w:rsidRPr="00843CF5">
        <w:rPr>
          <w:color w:val="auto"/>
          <w:sz w:val="22"/>
          <w:szCs w:val="22"/>
        </w:rPr>
        <w:t>именуемый в дальнейшем Участник долевого строительства, с другой стороны, заключили настоящий договор участия в долевом строительстве (далее по тексту – Договор) на следующих условиях:</w:t>
      </w:r>
    </w:p>
    <w:p w14:paraId="3F7DED24" w14:textId="77777777" w:rsidR="00702604" w:rsidRPr="00843CF5" w:rsidRDefault="00702604" w:rsidP="00702604">
      <w:pPr>
        <w:pStyle w:val="Standard"/>
        <w:spacing w:after="0"/>
        <w:jc w:val="both"/>
        <w:rPr>
          <w:color w:val="auto"/>
          <w:sz w:val="22"/>
          <w:szCs w:val="22"/>
        </w:rPr>
      </w:pPr>
    </w:p>
    <w:p w14:paraId="5CFF5405" w14:textId="77777777" w:rsidR="00702604" w:rsidRPr="00843CF5" w:rsidRDefault="00702604" w:rsidP="00702604">
      <w:pPr>
        <w:pStyle w:val="Standard"/>
        <w:jc w:val="center"/>
        <w:rPr>
          <w:b/>
          <w:bCs/>
          <w:color w:val="auto"/>
          <w:sz w:val="22"/>
          <w:szCs w:val="22"/>
        </w:rPr>
      </w:pPr>
      <w:r w:rsidRPr="00843CF5">
        <w:rPr>
          <w:b/>
          <w:bCs/>
          <w:color w:val="auto"/>
          <w:sz w:val="22"/>
          <w:szCs w:val="22"/>
        </w:rPr>
        <w:t>1.ТЕРМИНЫ  И ОПРЕДЕЛЕНИЯ</w:t>
      </w:r>
    </w:p>
    <w:p w14:paraId="4A472AC4" w14:textId="6615EC20" w:rsidR="00702604" w:rsidRPr="00843CF5" w:rsidRDefault="00702604" w:rsidP="00702604">
      <w:pPr>
        <w:jc w:val="both"/>
        <w:rPr>
          <w:rFonts w:ascii="Times New Roman" w:hAnsi="Times New Roman" w:cs="Times New Roman"/>
          <w:sz w:val="22"/>
          <w:szCs w:val="22"/>
        </w:rPr>
      </w:pPr>
      <w:r w:rsidRPr="00843CF5">
        <w:rPr>
          <w:rFonts w:ascii="Times New Roman" w:hAnsi="Times New Roman" w:cs="Times New Roman"/>
          <w:sz w:val="22"/>
          <w:szCs w:val="22"/>
        </w:rPr>
        <w:tab/>
        <w:t xml:space="preserve">1.1. </w:t>
      </w:r>
      <w:r w:rsidRPr="00843CF5">
        <w:rPr>
          <w:rFonts w:ascii="Times New Roman" w:hAnsi="Times New Roman" w:cs="Times New Roman"/>
          <w:b/>
          <w:sz w:val="22"/>
          <w:szCs w:val="22"/>
        </w:rPr>
        <w:t>Земельный участок</w:t>
      </w:r>
      <w:r w:rsidRPr="00843CF5">
        <w:rPr>
          <w:rFonts w:ascii="Times New Roman" w:hAnsi="Times New Roman" w:cs="Times New Roman"/>
          <w:sz w:val="22"/>
          <w:szCs w:val="22"/>
        </w:rPr>
        <w:t xml:space="preserve"> – земельный участок из земель населенных пунктов в черте г. Костромы, принадлежащий Застройщику на основании договора аренды земельного участка </w:t>
      </w:r>
      <w:r w:rsidRPr="00843CF5">
        <w:rPr>
          <w:rFonts w:ascii="Times New Roman" w:eastAsiaTheme="minorEastAsia" w:hAnsi="Times New Roman" w:cs="Times New Roman"/>
          <w:bCs/>
          <w:sz w:val="22"/>
          <w:szCs w:val="22"/>
        </w:rPr>
        <w:t xml:space="preserve">№Д.0852 от 16.09.2020 </w:t>
      </w:r>
      <w:r w:rsidRPr="00843CF5">
        <w:rPr>
          <w:rFonts w:ascii="Times New Roman" w:hAnsi="Times New Roman" w:cs="Times New Roman"/>
          <w:bCs/>
          <w:sz w:val="22"/>
          <w:szCs w:val="22"/>
        </w:rPr>
        <w:t xml:space="preserve">и </w:t>
      </w:r>
      <w:r w:rsidRPr="00843CF5">
        <w:rPr>
          <w:rFonts w:ascii="Times New Roman" w:hAnsi="Times New Roman" w:cs="Times New Roman"/>
          <w:sz w:val="22"/>
          <w:szCs w:val="22"/>
        </w:rPr>
        <w:t xml:space="preserve">договора переуступки прав и обязанностей арендатора по договору аренды земельного участка от 05.10.2020, общей площадью 9419,00  кв. м, расположенного по адресу: </w:t>
      </w:r>
      <w:r w:rsidRPr="00843CF5">
        <w:rPr>
          <w:rFonts w:ascii="Times New Roman" w:hAnsi="Times New Roman" w:cs="Times New Roman"/>
          <w:b/>
          <w:bCs/>
          <w:sz w:val="22"/>
          <w:szCs w:val="22"/>
        </w:rPr>
        <w:t>г</w:t>
      </w:r>
      <w:r w:rsidRPr="00843CF5">
        <w:rPr>
          <w:rFonts w:ascii="Times New Roman" w:hAnsi="Times New Roman" w:cs="Times New Roman"/>
          <w:b/>
          <w:sz w:val="22"/>
          <w:szCs w:val="22"/>
        </w:rPr>
        <w:t xml:space="preserve">. Кострома, микрорайон </w:t>
      </w:r>
      <w:proofErr w:type="spellStart"/>
      <w:r w:rsidRPr="00843CF5">
        <w:rPr>
          <w:rFonts w:ascii="Times New Roman" w:hAnsi="Times New Roman" w:cs="Times New Roman"/>
          <w:b/>
          <w:sz w:val="22"/>
          <w:szCs w:val="22"/>
        </w:rPr>
        <w:t>Якиманиха</w:t>
      </w:r>
      <w:proofErr w:type="spellEnd"/>
      <w:r w:rsidRPr="00843CF5">
        <w:rPr>
          <w:rFonts w:ascii="Times New Roman" w:hAnsi="Times New Roman" w:cs="Times New Roman"/>
          <w:b/>
          <w:sz w:val="22"/>
          <w:szCs w:val="22"/>
        </w:rPr>
        <w:t>, д. 4а</w:t>
      </w:r>
      <w:r w:rsidRPr="00843CF5">
        <w:rPr>
          <w:rFonts w:ascii="Times New Roman" w:hAnsi="Times New Roman" w:cs="Times New Roman"/>
          <w:sz w:val="22"/>
          <w:szCs w:val="22"/>
        </w:rPr>
        <w:t xml:space="preserve">, кадастровый номер 44:27:040327:1655, зарегистрирован Управлением Федеральной регистрационной службы по Костромской области, о чем в Едином государственном реестре прав на недвижимое имущество и сделок с ним </w:t>
      </w:r>
      <w:r w:rsidRPr="0020390B">
        <w:rPr>
          <w:rFonts w:ascii="Times New Roman" w:hAnsi="Times New Roman" w:cs="Times New Roman"/>
          <w:sz w:val="22"/>
          <w:szCs w:val="22"/>
        </w:rPr>
        <w:t xml:space="preserve">19.11.2020г. г. сделана регистрационная запись </w:t>
      </w:r>
      <w:r w:rsidRPr="0020390B">
        <w:rPr>
          <w:rFonts w:ascii="Times New Roman" w:hAnsi="Times New Roman" w:cs="Times New Roman"/>
          <w:color w:val="343434"/>
          <w:sz w:val="22"/>
          <w:szCs w:val="22"/>
          <w:shd w:val="clear" w:color="auto" w:fill="FFFFFF"/>
        </w:rPr>
        <w:t>44-27:040</w:t>
      </w:r>
      <w:r w:rsidR="003C4033" w:rsidRPr="0020390B">
        <w:rPr>
          <w:rFonts w:ascii="Times New Roman" w:hAnsi="Times New Roman" w:cs="Times New Roman"/>
          <w:color w:val="343434"/>
          <w:sz w:val="22"/>
          <w:szCs w:val="22"/>
          <w:shd w:val="clear" w:color="auto" w:fill="FFFFFF"/>
        </w:rPr>
        <w:t>3</w:t>
      </w:r>
      <w:r w:rsidRPr="0020390B">
        <w:rPr>
          <w:rFonts w:ascii="Times New Roman" w:hAnsi="Times New Roman" w:cs="Times New Roman"/>
          <w:color w:val="343434"/>
          <w:sz w:val="22"/>
          <w:szCs w:val="22"/>
          <w:shd w:val="clear" w:color="auto" w:fill="FFFFFF"/>
        </w:rPr>
        <w:t>27:1655-44/012/2020-7.</w:t>
      </w:r>
    </w:p>
    <w:p w14:paraId="27409113" w14:textId="77777777" w:rsidR="00702604" w:rsidRPr="00843CF5" w:rsidRDefault="00702604" w:rsidP="00702604">
      <w:pPr>
        <w:pStyle w:val="ConsPlusNormal"/>
        <w:widowControl/>
        <w:ind w:firstLine="709"/>
        <w:jc w:val="both"/>
        <w:rPr>
          <w:rFonts w:ascii="Times New Roman" w:hAnsi="Times New Roman" w:cs="Times New Roman"/>
          <w:bCs/>
          <w:sz w:val="22"/>
          <w:szCs w:val="22"/>
        </w:rPr>
      </w:pPr>
      <w:r w:rsidRPr="00843CF5">
        <w:rPr>
          <w:rFonts w:ascii="Times New Roman" w:hAnsi="Times New Roman" w:cs="Times New Roman"/>
          <w:sz w:val="22"/>
          <w:szCs w:val="22"/>
        </w:rPr>
        <w:t xml:space="preserve">1.1.1. </w:t>
      </w:r>
      <w:r w:rsidRPr="00843CF5">
        <w:rPr>
          <w:rFonts w:ascii="Times New Roman" w:hAnsi="Times New Roman" w:cs="Times New Roman"/>
          <w:b/>
          <w:sz w:val="22"/>
          <w:szCs w:val="22"/>
        </w:rPr>
        <w:t>Объект строительства, Дом</w:t>
      </w:r>
      <w:r w:rsidRPr="00843CF5">
        <w:rPr>
          <w:rFonts w:ascii="Times New Roman" w:hAnsi="Times New Roman" w:cs="Times New Roman"/>
          <w:sz w:val="22"/>
          <w:szCs w:val="22"/>
        </w:rPr>
        <w:t xml:space="preserve"> – </w:t>
      </w:r>
      <w:r w:rsidRPr="00843CF5">
        <w:rPr>
          <w:rFonts w:ascii="Times New Roman" w:eastAsia="Times New Roman" w:hAnsi="Times New Roman" w:cs="Times New Roman"/>
          <w:color w:val="222222"/>
          <w:kern w:val="0"/>
          <w:sz w:val="22"/>
          <w:szCs w:val="22"/>
        </w:rPr>
        <w:t xml:space="preserve">Многоэтажный многоквартирный жилой дом по адресу: Российская Федерация, Костромская область, городской округ город Кострома, город Кострома, микрорайон Якиманиха,4а. Этажность жилого дома 10 этажей, (жилых – 9 </w:t>
      </w:r>
      <w:proofErr w:type="spellStart"/>
      <w:r w:rsidRPr="00843CF5">
        <w:rPr>
          <w:rFonts w:ascii="Times New Roman" w:eastAsia="Times New Roman" w:hAnsi="Times New Roman" w:cs="Times New Roman"/>
          <w:color w:val="222222"/>
          <w:kern w:val="0"/>
          <w:sz w:val="22"/>
          <w:szCs w:val="22"/>
        </w:rPr>
        <w:t>эт</w:t>
      </w:r>
      <w:proofErr w:type="spellEnd"/>
      <w:r w:rsidRPr="00843CF5">
        <w:rPr>
          <w:rFonts w:ascii="Times New Roman" w:eastAsia="Times New Roman" w:hAnsi="Times New Roman" w:cs="Times New Roman"/>
          <w:color w:val="222222"/>
          <w:kern w:val="0"/>
          <w:sz w:val="22"/>
          <w:szCs w:val="22"/>
        </w:rPr>
        <w:t>.)</w:t>
      </w:r>
      <w:r w:rsidRPr="00843CF5">
        <w:rPr>
          <w:rFonts w:ascii="Times New Roman" w:hAnsi="Times New Roman" w:cs="Times New Roman"/>
          <w:sz w:val="22"/>
          <w:szCs w:val="22"/>
        </w:rPr>
        <w:t>, создаваемый на Земельном участке</w:t>
      </w:r>
      <w:r w:rsidRPr="00843CF5">
        <w:rPr>
          <w:rFonts w:ascii="Times New Roman" w:hAnsi="Times New Roman" w:cs="Times New Roman"/>
          <w:bCs/>
          <w:sz w:val="22"/>
          <w:szCs w:val="22"/>
        </w:rPr>
        <w:t>.</w:t>
      </w:r>
      <w:r w:rsidRPr="00843CF5">
        <w:rPr>
          <w:rFonts w:ascii="Times New Roman" w:hAnsi="Times New Roman" w:cs="Times New Roman"/>
          <w:kern w:val="0"/>
          <w:sz w:val="22"/>
          <w:szCs w:val="22"/>
        </w:rPr>
        <w:t xml:space="preserve"> Общая площадь дома согласно проекта -  16881,1</w:t>
      </w:r>
      <w:r w:rsidRPr="00843CF5">
        <w:rPr>
          <w:rFonts w:ascii="Times New Roman" w:hAnsi="Times New Roman" w:cs="Times New Roman"/>
          <w:sz w:val="22"/>
          <w:szCs w:val="22"/>
        </w:rPr>
        <w:t xml:space="preserve"> </w:t>
      </w:r>
      <w:r w:rsidRPr="00843CF5">
        <w:rPr>
          <w:rFonts w:ascii="Times New Roman" w:hAnsi="Times New Roman" w:cs="Times New Roman"/>
          <w:kern w:val="0"/>
          <w:sz w:val="22"/>
          <w:szCs w:val="22"/>
        </w:rPr>
        <w:t>кв.м.</w:t>
      </w:r>
    </w:p>
    <w:p w14:paraId="730A40A5" w14:textId="77777777" w:rsidR="00702604" w:rsidRPr="00843CF5" w:rsidRDefault="00702604" w:rsidP="00702604">
      <w:pPr>
        <w:pStyle w:val="ConsPlusNormal"/>
        <w:widowControl/>
        <w:ind w:firstLine="709"/>
        <w:jc w:val="both"/>
        <w:rPr>
          <w:rFonts w:ascii="Times New Roman" w:hAnsi="Times New Roman" w:cs="Times New Roman"/>
          <w:color w:val="000000"/>
          <w:sz w:val="22"/>
          <w:szCs w:val="22"/>
        </w:rPr>
      </w:pPr>
      <w:r w:rsidRPr="00843CF5">
        <w:rPr>
          <w:rFonts w:ascii="Times New Roman" w:hAnsi="Times New Roman" w:cs="Times New Roman"/>
          <w:bCs/>
          <w:sz w:val="22"/>
          <w:szCs w:val="22"/>
        </w:rPr>
        <w:t>1.1.2. К</w:t>
      </w:r>
      <w:r w:rsidRPr="00843CF5">
        <w:rPr>
          <w:rFonts w:ascii="Times New Roman" w:hAnsi="Times New Roman" w:cs="Times New Roman"/>
          <w:sz w:val="22"/>
          <w:szCs w:val="22"/>
        </w:rPr>
        <w:t xml:space="preserve">ласс энергоэффективности – </w:t>
      </w:r>
      <w:r w:rsidRPr="00843CF5">
        <w:rPr>
          <w:rFonts w:ascii="Times New Roman" w:eastAsia="Times New Roman" w:hAnsi="Times New Roman" w:cs="Times New Roman"/>
          <w:color w:val="222222"/>
          <w:kern w:val="0"/>
          <w:sz w:val="22"/>
          <w:szCs w:val="22"/>
        </w:rPr>
        <w:t>Класс энергоэффективности "А", класс сейсмостойкости дома: согласно СП.13330.2018</w:t>
      </w:r>
      <w:r w:rsidRPr="00843CF5">
        <w:rPr>
          <w:rFonts w:ascii="Times New Roman" w:hAnsi="Times New Roman" w:cs="Times New Roman"/>
          <w:sz w:val="22"/>
          <w:szCs w:val="22"/>
        </w:rPr>
        <w:t xml:space="preserve">, который характеризуется сейсмической </w:t>
      </w:r>
      <w:r w:rsidRPr="00843CF5">
        <w:rPr>
          <w:rFonts w:ascii="Times New Roman" w:hAnsi="Times New Roman" w:cs="Times New Roman"/>
          <w:color w:val="000000" w:themeColor="text1"/>
          <w:sz w:val="22"/>
          <w:szCs w:val="22"/>
        </w:rPr>
        <w:t xml:space="preserve">интенсивностью менее 6 баллов, соответственно специальные антисейсмические мероприятия в проекте </w:t>
      </w:r>
      <w:r w:rsidRPr="00843CF5">
        <w:rPr>
          <w:rFonts w:ascii="Times New Roman" w:hAnsi="Times New Roman" w:cs="Times New Roman"/>
          <w:sz w:val="22"/>
          <w:szCs w:val="22"/>
        </w:rPr>
        <w:t>не предусмотрены.</w:t>
      </w:r>
      <w:r w:rsidRPr="00843CF5">
        <w:rPr>
          <w:rFonts w:ascii="Times New Roman" w:eastAsia="Times New Roman" w:hAnsi="Times New Roman" w:cs="Times New Roman"/>
          <w:color w:val="222222"/>
          <w:kern w:val="0"/>
          <w:sz w:val="22"/>
          <w:szCs w:val="22"/>
        </w:rPr>
        <w:t xml:space="preserve"> Наружные стены здания- конструктивная схема здания- бескаркасное с несущими продольными и поперечными кирпичными стенами.</w:t>
      </w:r>
      <w:r w:rsidRPr="00843CF5">
        <w:rPr>
          <w:rFonts w:ascii="Times New Roman" w:hAnsi="Times New Roman" w:cs="Times New Roman"/>
          <w:sz w:val="22"/>
          <w:szCs w:val="22"/>
        </w:rPr>
        <w:t xml:space="preserve"> </w:t>
      </w:r>
    </w:p>
    <w:p w14:paraId="6B5EE35D" w14:textId="77777777" w:rsidR="00702604" w:rsidRPr="00843CF5" w:rsidRDefault="00702604" w:rsidP="00702604">
      <w:pPr>
        <w:pStyle w:val="ConsPlusNonformat"/>
        <w:ind w:firstLine="708"/>
        <w:jc w:val="both"/>
        <w:rPr>
          <w:rFonts w:ascii="Times New Roman" w:hAnsi="Times New Roman" w:cs="Times New Roman"/>
          <w:sz w:val="22"/>
          <w:szCs w:val="22"/>
        </w:rPr>
      </w:pPr>
      <w:r w:rsidRPr="00843CF5">
        <w:rPr>
          <w:rFonts w:ascii="Times New Roman" w:hAnsi="Times New Roman" w:cs="Times New Roman"/>
          <w:sz w:val="22"/>
          <w:szCs w:val="22"/>
        </w:rPr>
        <w:t xml:space="preserve">1.1.3. Застройщик и Проектная декларация Объекта соответствуют требованиям, установленным частью 1.1 и 2 статьи 3, статьями 3.2, 20 и 21 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Проектная декларация Объекта размещена на сайте: </w:t>
      </w:r>
      <w:r w:rsidRPr="00843CF5">
        <w:rPr>
          <w:rFonts w:ascii="Times New Roman" w:hAnsi="Times New Roman" w:cs="Times New Roman"/>
          <w:b/>
          <w:sz w:val="22"/>
          <w:szCs w:val="22"/>
        </w:rPr>
        <w:t xml:space="preserve">наш. дом. </w:t>
      </w:r>
      <w:proofErr w:type="spellStart"/>
      <w:r w:rsidRPr="00843CF5">
        <w:rPr>
          <w:rFonts w:ascii="Times New Roman" w:hAnsi="Times New Roman" w:cs="Times New Roman"/>
          <w:b/>
          <w:sz w:val="22"/>
          <w:szCs w:val="22"/>
        </w:rPr>
        <w:t>рф</w:t>
      </w:r>
      <w:proofErr w:type="spellEnd"/>
      <w:r w:rsidRPr="00843CF5">
        <w:rPr>
          <w:rFonts w:ascii="Times New Roman" w:hAnsi="Times New Roman" w:cs="Times New Roman"/>
          <w:b/>
          <w:sz w:val="22"/>
          <w:szCs w:val="22"/>
        </w:rPr>
        <w:t xml:space="preserve"> </w:t>
      </w:r>
    </w:p>
    <w:p w14:paraId="32455681" w14:textId="77777777" w:rsidR="00702604" w:rsidRPr="00843CF5" w:rsidRDefault="00702604" w:rsidP="00702604">
      <w:pPr>
        <w:pStyle w:val="ad"/>
        <w:jc w:val="both"/>
        <w:rPr>
          <w:rFonts w:ascii="Times New Roman" w:hAnsi="Times New Roman" w:cs="Times New Roman"/>
          <w:sz w:val="22"/>
          <w:szCs w:val="22"/>
        </w:rPr>
      </w:pPr>
      <w:r w:rsidRPr="00843CF5">
        <w:rPr>
          <w:rFonts w:ascii="Times New Roman" w:hAnsi="Times New Roman" w:cs="Times New Roman"/>
          <w:sz w:val="22"/>
          <w:szCs w:val="22"/>
        </w:rPr>
        <w:tab/>
        <w:t xml:space="preserve">1.1.4. </w:t>
      </w:r>
      <w:r w:rsidRPr="00843CF5">
        <w:rPr>
          <w:rFonts w:ascii="Times New Roman" w:hAnsi="Times New Roman" w:cs="Times New Roman"/>
          <w:b/>
          <w:sz w:val="22"/>
          <w:szCs w:val="22"/>
        </w:rPr>
        <w:t>Разрешение на строительство</w:t>
      </w:r>
      <w:r w:rsidRPr="00843CF5">
        <w:rPr>
          <w:rFonts w:ascii="Times New Roman" w:hAnsi="Times New Roman" w:cs="Times New Roman"/>
          <w:sz w:val="22"/>
          <w:szCs w:val="22"/>
        </w:rPr>
        <w:t xml:space="preserve"> – Разрешение на строительство № </w:t>
      </w:r>
      <w:r w:rsidRPr="00843CF5">
        <w:rPr>
          <w:rFonts w:ascii="Times New Roman" w:hAnsi="Times New Roman" w:cs="Times New Roman"/>
          <w:color w:val="000000"/>
          <w:sz w:val="22"/>
          <w:szCs w:val="22"/>
        </w:rPr>
        <w:t>44-RU 44328000-174-2021</w:t>
      </w:r>
      <w:r w:rsidRPr="00843CF5">
        <w:rPr>
          <w:rFonts w:ascii="Times New Roman" w:hAnsi="Times New Roman" w:cs="Times New Roman"/>
          <w:sz w:val="22"/>
          <w:szCs w:val="22"/>
        </w:rPr>
        <w:t xml:space="preserve"> от 08.12.2021 года, вы</w:t>
      </w:r>
      <w:r w:rsidRPr="00843CF5">
        <w:rPr>
          <w:rFonts w:ascii="Times New Roman" w:hAnsi="Times New Roman" w:cs="Times New Roman"/>
          <w:b/>
          <w:sz w:val="22"/>
          <w:szCs w:val="22"/>
        </w:rPr>
        <w:t>д</w:t>
      </w:r>
      <w:r w:rsidRPr="00843CF5">
        <w:rPr>
          <w:rFonts w:ascii="Times New Roman" w:hAnsi="Times New Roman" w:cs="Times New Roman"/>
          <w:sz w:val="22"/>
          <w:szCs w:val="22"/>
        </w:rPr>
        <w:t xml:space="preserve">анное Администрацией города Кострома на строительство </w:t>
      </w:r>
      <w:r w:rsidRPr="00843CF5">
        <w:rPr>
          <w:rFonts w:ascii="Times New Roman" w:hAnsi="Times New Roman" w:cs="Times New Roman"/>
          <w:color w:val="000000"/>
          <w:sz w:val="22"/>
          <w:szCs w:val="22"/>
        </w:rPr>
        <w:t>Многоэтажного многоквартирного жилого дома.</w:t>
      </w:r>
    </w:p>
    <w:p w14:paraId="2914661C" w14:textId="77777777" w:rsidR="00702604" w:rsidRPr="00843CF5" w:rsidRDefault="00702604" w:rsidP="00702604">
      <w:pPr>
        <w:ind w:firstLine="708"/>
        <w:jc w:val="both"/>
        <w:rPr>
          <w:rFonts w:ascii="Times New Roman" w:hAnsi="Times New Roman" w:cs="Times New Roman"/>
          <w:sz w:val="22"/>
          <w:szCs w:val="22"/>
        </w:rPr>
      </w:pPr>
      <w:r w:rsidRPr="00843CF5">
        <w:rPr>
          <w:rFonts w:ascii="Times New Roman" w:hAnsi="Times New Roman" w:cs="Times New Roman"/>
          <w:sz w:val="22"/>
          <w:szCs w:val="22"/>
        </w:rPr>
        <w:t>1.1.5. Правовой основой Договора является Гражданский кодекс РФ, Жилищный кодекс РФ, а также Федеральный закон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w:t>
      </w:r>
    </w:p>
    <w:p w14:paraId="0E9E1272" w14:textId="77777777" w:rsidR="00702604" w:rsidRPr="00843CF5" w:rsidRDefault="00702604" w:rsidP="00702604">
      <w:pPr>
        <w:pStyle w:val="Standard"/>
        <w:tabs>
          <w:tab w:val="left" w:pos="540"/>
        </w:tabs>
        <w:spacing w:after="0"/>
        <w:rPr>
          <w:b/>
          <w:color w:val="auto"/>
          <w:sz w:val="22"/>
          <w:szCs w:val="22"/>
        </w:rPr>
      </w:pPr>
      <w:r w:rsidRPr="00843CF5">
        <w:rPr>
          <w:color w:val="auto"/>
          <w:sz w:val="22"/>
          <w:szCs w:val="22"/>
        </w:rPr>
        <w:tab/>
      </w:r>
      <w:r w:rsidRPr="00843CF5">
        <w:rPr>
          <w:color w:val="auto"/>
          <w:sz w:val="22"/>
          <w:szCs w:val="22"/>
        </w:rPr>
        <w:tab/>
        <w:t xml:space="preserve">1.2. </w:t>
      </w:r>
      <w:r w:rsidRPr="00843CF5">
        <w:rPr>
          <w:b/>
          <w:color w:val="auto"/>
          <w:sz w:val="22"/>
          <w:szCs w:val="22"/>
        </w:rPr>
        <w:t>Объект долевого строительства (далее – Объект, Квартира):</w:t>
      </w:r>
    </w:p>
    <w:p w14:paraId="613663D2" w14:textId="72107D1C" w:rsidR="00702604" w:rsidRPr="00843CF5" w:rsidRDefault="00702604" w:rsidP="00702604">
      <w:pPr>
        <w:pStyle w:val="ConsPlusNormal"/>
        <w:widowControl/>
        <w:ind w:firstLine="709"/>
        <w:jc w:val="both"/>
        <w:rPr>
          <w:rFonts w:ascii="Times New Roman" w:hAnsi="Times New Roman" w:cs="Times New Roman"/>
          <w:sz w:val="22"/>
          <w:szCs w:val="22"/>
        </w:rPr>
      </w:pPr>
      <w:r w:rsidRPr="00843CF5">
        <w:rPr>
          <w:rFonts w:ascii="Times New Roman" w:hAnsi="Times New Roman" w:cs="Times New Roman"/>
          <w:sz w:val="22"/>
          <w:szCs w:val="22"/>
        </w:rPr>
        <w:t>1.2.1. Объект долевого строительства – И</w:t>
      </w:r>
      <w:r w:rsidRPr="00843CF5">
        <w:rPr>
          <w:rFonts w:ascii="Times New Roman" w:hAnsi="Times New Roman" w:cs="Times New Roman"/>
          <w:bCs/>
          <w:sz w:val="22"/>
          <w:szCs w:val="22"/>
        </w:rPr>
        <w:t>ндивидуально-определенное изолированное жилое помещение</w:t>
      </w:r>
      <w:r w:rsidRPr="00843CF5">
        <w:rPr>
          <w:rFonts w:ascii="Times New Roman" w:hAnsi="Times New Roman" w:cs="Times New Roman"/>
          <w:sz w:val="22"/>
          <w:szCs w:val="22"/>
        </w:rPr>
        <w:t xml:space="preserve"> в виде Квартиры, определяемой в соответствии с проектными характеристиками, указанными в п. 1.2.2. Договора, расположенной в </w:t>
      </w:r>
      <w:r w:rsidR="003C4033">
        <w:rPr>
          <w:rFonts w:ascii="Times New Roman" w:hAnsi="Times New Roman" w:cs="Times New Roman"/>
          <w:sz w:val="22"/>
          <w:szCs w:val="22"/>
        </w:rPr>
        <w:t xml:space="preserve">многоэтажном </w:t>
      </w:r>
      <w:r w:rsidRPr="00843CF5">
        <w:rPr>
          <w:rFonts w:ascii="Times New Roman" w:hAnsi="Times New Roman" w:cs="Times New Roman"/>
          <w:sz w:val="22"/>
          <w:szCs w:val="22"/>
        </w:rPr>
        <w:t xml:space="preserve">многоквартирном жилом доме по адресу: </w:t>
      </w:r>
      <w:r w:rsidRPr="00843CF5">
        <w:rPr>
          <w:rFonts w:ascii="Times New Roman" w:hAnsi="Times New Roman" w:cs="Times New Roman"/>
          <w:b/>
          <w:sz w:val="22"/>
          <w:szCs w:val="22"/>
        </w:rPr>
        <w:t xml:space="preserve">г. Кострома, микрорайон </w:t>
      </w:r>
      <w:proofErr w:type="spellStart"/>
      <w:r w:rsidRPr="00843CF5">
        <w:rPr>
          <w:rFonts w:ascii="Times New Roman" w:hAnsi="Times New Roman" w:cs="Times New Roman"/>
          <w:b/>
          <w:sz w:val="22"/>
          <w:szCs w:val="22"/>
        </w:rPr>
        <w:t>Якиманиха</w:t>
      </w:r>
      <w:proofErr w:type="spellEnd"/>
      <w:r w:rsidRPr="00843CF5">
        <w:rPr>
          <w:rFonts w:ascii="Times New Roman" w:hAnsi="Times New Roman" w:cs="Times New Roman"/>
          <w:b/>
          <w:sz w:val="22"/>
          <w:szCs w:val="22"/>
        </w:rPr>
        <w:t>, д. 4а</w:t>
      </w:r>
      <w:r w:rsidRPr="00843CF5">
        <w:rPr>
          <w:rFonts w:ascii="Times New Roman" w:hAnsi="Times New Roman" w:cs="Times New Roman"/>
          <w:sz w:val="22"/>
          <w:szCs w:val="22"/>
        </w:rPr>
        <w:t>, а также общее имущество в Доме, подлежащие передаче Участнику долевого строительства после получения разрешения на ввод в эксплуатацию Дома и входящие в состав Дома.</w:t>
      </w:r>
    </w:p>
    <w:p w14:paraId="7EA06945" w14:textId="77777777" w:rsidR="00702604" w:rsidRDefault="00702604" w:rsidP="00702604">
      <w:pPr>
        <w:tabs>
          <w:tab w:val="num" w:pos="567"/>
        </w:tabs>
        <w:ind w:firstLine="567"/>
        <w:jc w:val="both"/>
        <w:rPr>
          <w:rFonts w:ascii="Times New Roman" w:hAnsi="Times New Roman" w:cs="Times New Roman"/>
          <w:sz w:val="22"/>
          <w:szCs w:val="22"/>
        </w:rPr>
      </w:pPr>
      <w:r w:rsidRPr="00843CF5">
        <w:rPr>
          <w:rFonts w:ascii="Times New Roman" w:hAnsi="Times New Roman" w:cs="Times New Roman"/>
          <w:sz w:val="22"/>
          <w:szCs w:val="22"/>
        </w:rPr>
        <w:t>1.2.2. Квартира, подлежащая передаче Участнику долевого строительства в соответствии с Договором, имеет следующие проектные характеристики:</w:t>
      </w:r>
    </w:p>
    <w:p w14:paraId="500E3016" w14:textId="77777777" w:rsidR="003514A4" w:rsidRDefault="003514A4" w:rsidP="00702604">
      <w:pPr>
        <w:tabs>
          <w:tab w:val="num" w:pos="567"/>
        </w:tabs>
        <w:ind w:firstLine="567"/>
        <w:jc w:val="both"/>
        <w:rPr>
          <w:rFonts w:ascii="Times New Roman" w:hAnsi="Times New Roman" w:cs="Times New Roman"/>
          <w:sz w:val="22"/>
          <w:szCs w:val="22"/>
        </w:rPr>
      </w:pPr>
    </w:p>
    <w:p w14:paraId="4B57A93D" w14:textId="77777777" w:rsidR="003514A4" w:rsidRDefault="003514A4" w:rsidP="00702604">
      <w:pPr>
        <w:tabs>
          <w:tab w:val="num" w:pos="567"/>
        </w:tabs>
        <w:ind w:firstLine="567"/>
        <w:jc w:val="both"/>
        <w:rPr>
          <w:rFonts w:ascii="Times New Roman" w:hAnsi="Times New Roman" w:cs="Times New Roman"/>
          <w:sz w:val="22"/>
          <w:szCs w:val="22"/>
        </w:rPr>
      </w:pPr>
    </w:p>
    <w:p w14:paraId="7D045C8D" w14:textId="77777777" w:rsidR="003514A4" w:rsidRDefault="003514A4" w:rsidP="00702604">
      <w:pPr>
        <w:tabs>
          <w:tab w:val="num" w:pos="567"/>
        </w:tabs>
        <w:ind w:firstLine="567"/>
        <w:jc w:val="both"/>
        <w:rPr>
          <w:rFonts w:ascii="Times New Roman" w:hAnsi="Times New Roman" w:cs="Times New Roman"/>
          <w:sz w:val="22"/>
          <w:szCs w:val="22"/>
        </w:rPr>
      </w:pPr>
    </w:p>
    <w:p w14:paraId="2B5F93CC" w14:textId="77777777" w:rsidR="003514A4" w:rsidRPr="00843CF5" w:rsidRDefault="003514A4" w:rsidP="00702604">
      <w:pPr>
        <w:tabs>
          <w:tab w:val="num" w:pos="567"/>
        </w:tabs>
        <w:ind w:firstLine="567"/>
        <w:jc w:val="both"/>
        <w:rPr>
          <w:rFonts w:ascii="Times New Roman" w:hAnsi="Times New Roman" w:cs="Times New Roman"/>
          <w:sz w:val="22"/>
          <w:szCs w:val="22"/>
        </w:rPr>
      </w:pPr>
    </w:p>
    <w:p w14:paraId="6AF3712D" w14:textId="77777777" w:rsidR="00702604" w:rsidRPr="00843CF5" w:rsidRDefault="00702604" w:rsidP="00702604">
      <w:pPr>
        <w:tabs>
          <w:tab w:val="num" w:pos="567"/>
        </w:tabs>
        <w:ind w:firstLine="567"/>
        <w:jc w:val="both"/>
        <w:rPr>
          <w:rFonts w:ascii="Times New Roman" w:hAnsi="Times New Roman" w:cs="Times New Roman"/>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2"/>
        <w:gridCol w:w="709"/>
        <w:gridCol w:w="709"/>
        <w:gridCol w:w="1275"/>
        <w:gridCol w:w="1134"/>
        <w:gridCol w:w="1560"/>
        <w:gridCol w:w="1417"/>
      </w:tblGrid>
      <w:tr w:rsidR="00702604" w:rsidRPr="00843CF5" w14:paraId="07F7FF81" w14:textId="77777777" w:rsidTr="00057328">
        <w:tc>
          <w:tcPr>
            <w:tcW w:w="1985" w:type="dxa"/>
            <w:tcBorders>
              <w:top w:val="single" w:sz="4" w:space="0" w:color="auto"/>
              <w:left w:val="single" w:sz="4" w:space="0" w:color="auto"/>
              <w:bottom w:val="single" w:sz="4" w:space="0" w:color="auto"/>
              <w:right w:val="single" w:sz="4" w:space="0" w:color="auto"/>
            </w:tcBorders>
            <w:hideMark/>
          </w:tcPr>
          <w:p w14:paraId="1849C7F5" w14:textId="77777777" w:rsidR="00702604" w:rsidRPr="00843CF5" w:rsidRDefault="00702604" w:rsidP="00057328">
            <w:pPr>
              <w:jc w:val="center"/>
              <w:rPr>
                <w:rFonts w:ascii="Times New Roman" w:hAnsi="Times New Roman" w:cs="Times New Roman"/>
                <w:b/>
                <w:sz w:val="22"/>
                <w:szCs w:val="22"/>
              </w:rPr>
            </w:pPr>
            <w:r w:rsidRPr="00843CF5">
              <w:rPr>
                <w:rFonts w:ascii="Times New Roman" w:hAnsi="Times New Roman" w:cs="Times New Roman"/>
                <w:b/>
                <w:sz w:val="22"/>
                <w:szCs w:val="22"/>
              </w:rPr>
              <w:lastRenderedPageBreak/>
              <w:t>Количество и площадь Комнат и вспомогательных помещений (коридор, ванная, туалет, кладовка и др.)</w:t>
            </w:r>
          </w:p>
        </w:tc>
        <w:tc>
          <w:tcPr>
            <w:tcW w:w="992" w:type="dxa"/>
            <w:tcBorders>
              <w:top w:val="single" w:sz="4" w:space="0" w:color="auto"/>
              <w:left w:val="single" w:sz="4" w:space="0" w:color="auto"/>
              <w:bottom w:val="single" w:sz="4" w:space="0" w:color="auto"/>
              <w:right w:val="single" w:sz="4" w:space="0" w:color="auto"/>
            </w:tcBorders>
            <w:hideMark/>
          </w:tcPr>
          <w:p w14:paraId="6188B82D" w14:textId="77777777" w:rsidR="00702604" w:rsidRPr="00843CF5" w:rsidRDefault="00702604" w:rsidP="00057328">
            <w:pPr>
              <w:jc w:val="center"/>
              <w:rPr>
                <w:rFonts w:ascii="Times New Roman" w:hAnsi="Times New Roman" w:cs="Times New Roman"/>
                <w:b/>
                <w:sz w:val="22"/>
                <w:szCs w:val="22"/>
              </w:rPr>
            </w:pPr>
            <w:r w:rsidRPr="00843CF5">
              <w:rPr>
                <w:rFonts w:ascii="Times New Roman" w:hAnsi="Times New Roman" w:cs="Times New Roman"/>
                <w:b/>
                <w:sz w:val="22"/>
                <w:szCs w:val="22"/>
              </w:rPr>
              <w:t>Номер подъезда</w:t>
            </w:r>
          </w:p>
        </w:tc>
        <w:tc>
          <w:tcPr>
            <w:tcW w:w="709" w:type="dxa"/>
            <w:tcBorders>
              <w:top w:val="single" w:sz="4" w:space="0" w:color="auto"/>
              <w:left w:val="single" w:sz="4" w:space="0" w:color="auto"/>
              <w:bottom w:val="single" w:sz="4" w:space="0" w:color="auto"/>
              <w:right w:val="single" w:sz="4" w:space="0" w:color="auto"/>
            </w:tcBorders>
            <w:hideMark/>
          </w:tcPr>
          <w:p w14:paraId="550E7CB3" w14:textId="77777777" w:rsidR="00702604" w:rsidRPr="00843CF5" w:rsidRDefault="00702604" w:rsidP="00057328">
            <w:pPr>
              <w:ind w:left="-108" w:right="-108"/>
              <w:jc w:val="center"/>
              <w:rPr>
                <w:rFonts w:ascii="Times New Roman" w:hAnsi="Times New Roman" w:cs="Times New Roman"/>
                <w:b/>
                <w:sz w:val="22"/>
                <w:szCs w:val="22"/>
              </w:rPr>
            </w:pPr>
            <w:r w:rsidRPr="00843CF5">
              <w:rPr>
                <w:rFonts w:ascii="Times New Roman" w:hAnsi="Times New Roman" w:cs="Times New Roman"/>
                <w:b/>
                <w:sz w:val="22"/>
                <w:szCs w:val="22"/>
              </w:rPr>
              <w:t>Секция в осях</w:t>
            </w:r>
          </w:p>
        </w:tc>
        <w:tc>
          <w:tcPr>
            <w:tcW w:w="709" w:type="dxa"/>
            <w:tcBorders>
              <w:top w:val="single" w:sz="4" w:space="0" w:color="auto"/>
              <w:left w:val="single" w:sz="4" w:space="0" w:color="auto"/>
              <w:bottom w:val="single" w:sz="4" w:space="0" w:color="auto"/>
              <w:right w:val="single" w:sz="4" w:space="0" w:color="auto"/>
            </w:tcBorders>
            <w:hideMark/>
          </w:tcPr>
          <w:p w14:paraId="27D2BD84" w14:textId="77777777" w:rsidR="00702604" w:rsidRPr="00843CF5" w:rsidRDefault="00702604" w:rsidP="00057328">
            <w:pPr>
              <w:ind w:right="10"/>
              <w:jc w:val="center"/>
              <w:rPr>
                <w:rFonts w:ascii="Times New Roman" w:hAnsi="Times New Roman" w:cs="Times New Roman"/>
                <w:b/>
                <w:sz w:val="22"/>
                <w:szCs w:val="22"/>
              </w:rPr>
            </w:pPr>
            <w:r w:rsidRPr="00843CF5">
              <w:rPr>
                <w:rFonts w:ascii="Times New Roman" w:hAnsi="Times New Roman" w:cs="Times New Roman"/>
                <w:b/>
                <w:sz w:val="22"/>
                <w:szCs w:val="22"/>
              </w:rPr>
              <w:t>Этаж</w:t>
            </w:r>
          </w:p>
        </w:tc>
        <w:tc>
          <w:tcPr>
            <w:tcW w:w="1275" w:type="dxa"/>
            <w:tcBorders>
              <w:top w:val="single" w:sz="4" w:space="0" w:color="auto"/>
              <w:left w:val="single" w:sz="4" w:space="0" w:color="auto"/>
              <w:bottom w:val="single" w:sz="4" w:space="0" w:color="auto"/>
              <w:right w:val="single" w:sz="4" w:space="0" w:color="auto"/>
            </w:tcBorders>
            <w:hideMark/>
          </w:tcPr>
          <w:p w14:paraId="5ABD264D" w14:textId="77777777" w:rsidR="00702604" w:rsidRPr="00843CF5" w:rsidRDefault="00702604" w:rsidP="00057328">
            <w:pPr>
              <w:ind w:left="-108" w:right="-108"/>
              <w:jc w:val="center"/>
              <w:rPr>
                <w:rFonts w:ascii="Times New Roman" w:hAnsi="Times New Roman" w:cs="Times New Roman"/>
                <w:b/>
                <w:sz w:val="22"/>
                <w:szCs w:val="22"/>
              </w:rPr>
            </w:pPr>
            <w:r w:rsidRPr="00843CF5">
              <w:rPr>
                <w:rFonts w:ascii="Times New Roman" w:hAnsi="Times New Roman" w:cs="Times New Roman"/>
                <w:b/>
                <w:sz w:val="22"/>
                <w:szCs w:val="22"/>
              </w:rPr>
              <w:t>Условный</w:t>
            </w:r>
          </w:p>
          <w:p w14:paraId="25733E67" w14:textId="77777777" w:rsidR="00702604" w:rsidRPr="00843CF5" w:rsidRDefault="00702604" w:rsidP="00057328">
            <w:pPr>
              <w:jc w:val="center"/>
              <w:rPr>
                <w:rFonts w:ascii="Times New Roman" w:hAnsi="Times New Roman" w:cs="Times New Roman"/>
                <w:b/>
                <w:sz w:val="22"/>
                <w:szCs w:val="22"/>
              </w:rPr>
            </w:pPr>
            <w:r w:rsidRPr="00843CF5">
              <w:rPr>
                <w:rFonts w:ascii="Times New Roman" w:hAnsi="Times New Roman" w:cs="Times New Roman"/>
                <w:b/>
                <w:sz w:val="22"/>
                <w:szCs w:val="22"/>
              </w:rPr>
              <w:t>номер квартиры</w:t>
            </w:r>
          </w:p>
        </w:tc>
        <w:tc>
          <w:tcPr>
            <w:tcW w:w="1134" w:type="dxa"/>
            <w:tcBorders>
              <w:top w:val="single" w:sz="4" w:space="0" w:color="auto"/>
              <w:left w:val="single" w:sz="4" w:space="0" w:color="auto"/>
              <w:bottom w:val="single" w:sz="4" w:space="0" w:color="auto"/>
              <w:right w:val="single" w:sz="4" w:space="0" w:color="auto"/>
            </w:tcBorders>
            <w:hideMark/>
          </w:tcPr>
          <w:p w14:paraId="512DB482" w14:textId="77777777" w:rsidR="00702604" w:rsidRPr="00843CF5" w:rsidRDefault="00702604" w:rsidP="00057328">
            <w:pPr>
              <w:ind w:left="-108" w:right="-108"/>
              <w:jc w:val="center"/>
              <w:rPr>
                <w:rFonts w:ascii="Times New Roman" w:hAnsi="Times New Roman" w:cs="Times New Roman"/>
                <w:b/>
                <w:sz w:val="22"/>
                <w:szCs w:val="22"/>
              </w:rPr>
            </w:pPr>
            <w:r w:rsidRPr="00843CF5">
              <w:rPr>
                <w:rFonts w:ascii="Times New Roman" w:hAnsi="Times New Roman" w:cs="Times New Roman"/>
                <w:b/>
                <w:sz w:val="22"/>
                <w:szCs w:val="22"/>
              </w:rPr>
              <w:t>Общая площадь жилого помещения (кв.м.)</w:t>
            </w:r>
          </w:p>
        </w:tc>
        <w:tc>
          <w:tcPr>
            <w:tcW w:w="1560" w:type="dxa"/>
            <w:tcBorders>
              <w:top w:val="single" w:sz="4" w:space="0" w:color="auto"/>
              <w:left w:val="single" w:sz="4" w:space="0" w:color="auto"/>
              <w:bottom w:val="single" w:sz="4" w:space="0" w:color="auto"/>
              <w:right w:val="single" w:sz="4" w:space="0" w:color="auto"/>
            </w:tcBorders>
            <w:hideMark/>
          </w:tcPr>
          <w:p w14:paraId="6172B6D1" w14:textId="77777777" w:rsidR="00702604" w:rsidRPr="00843CF5" w:rsidRDefault="00702604" w:rsidP="00057328">
            <w:pPr>
              <w:ind w:left="-108" w:right="-108" w:hanging="34"/>
              <w:jc w:val="center"/>
              <w:rPr>
                <w:rFonts w:ascii="Times New Roman" w:hAnsi="Times New Roman" w:cs="Times New Roman"/>
                <w:b/>
                <w:sz w:val="22"/>
                <w:szCs w:val="22"/>
              </w:rPr>
            </w:pPr>
            <w:r w:rsidRPr="00843CF5">
              <w:rPr>
                <w:rFonts w:ascii="Times New Roman" w:hAnsi="Times New Roman" w:cs="Times New Roman"/>
                <w:b/>
                <w:sz w:val="22"/>
                <w:szCs w:val="22"/>
              </w:rPr>
              <w:t>Площадь лоджии (кв.м.) с понижающим коэффициентом 0,5</w:t>
            </w:r>
          </w:p>
        </w:tc>
        <w:tc>
          <w:tcPr>
            <w:tcW w:w="1417" w:type="dxa"/>
            <w:tcBorders>
              <w:top w:val="single" w:sz="4" w:space="0" w:color="auto"/>
              <w:left w:val="single" w:sz="4" w:space="0" w:color="auto"/>
              <w:bottom w:val="single" w:sz="4" w:space="0" w:color="auto"/>
              <w:right w:val="single" w:sz="4" w:space="0" w:color="auto"/>
            </w:tcBorders>
            <w:hideMark/>
          </w:tcPr>
          <w:p w14:paraId="08DC56BB" w14:textId="77777777" w:rsidR="00702604" w:rsidRPr="00843CF5" w:rsidRDefault="00702604" w:rsidP="00057328">
            <w:pPr>
              <w:ind w:left="-108" w:right="-108"/>
              <w:jc w:val="center"/>
              <w:rPr>
                <w:rFonts w:ascii="Times New Roman" w:hAnsi="Times New Roman" w:cs="Times New Roman"/>
                <w:b/>
                <w:sz w:val="22"/>
                <w:szCs w:val="22"/>
              </w:rPr>
            </w:pPr>
            <w:r w:rsidRPr="00843CF5">
              <w:rPr>
                <w:rFonts w:ascii="Times New Roman" w:hAnsi="Times New Roman" w:cs="Times New Roman"/>
                <w:b/>
                <w:sz w:val="22"/>
                <w:szCs w:val="22"/>
              </w:rPr>
              <w:t>Общая приведенная площадь жилого помещения</w:t>
            </w:r>
          </w:p>
        </w:tc>
      </w:tr>
      <w:tr w:rsidR="00702604" w:rsidRPr="00843CF5" w14:paraId="5922E98F" w14:textId="77777777" w:rsidTr="00057328">
        <w:tc>
          <w:tcPr>
            <w:tcW w:w="1985" w:type="dxa"/>
            <w:tcBorders>
              <w:top w:val="single" w:sz="4" w:space="0" w:color="auto"/>
              <w:left w:val="single" w:sz="4" w:space="0" w:color="auto"/>
              <w:bottom w:val="single" w:sz="4" w:space="0" w:color="auto"/>
              <w:right w:val="single" w:sz="4" w:space="0" w:color="auto"/>
            </w:tcBorders>
          </w:tcPr>
          <w:p w14:paraId="5011BAD9" w14:textId="77777777" w:rsidR="00702604" w:rsidRPr="00843CF5" w:rsidRDefault="00702604" w:rsidP="00057328">
            <w:pPr>
              <w:rPr>
                <w:rFonts w:ascii="Times New Roman" w:hAnsi="Times New Roman" w:cs="Times New Roman"/>
                <w:sz w:val="22"/>
                <w:szCs w:val="22"/>
              </w:rPr>
            </w:pPr>
            <w:r w:rsidRPr="00843CF5">
              <w:rPr>
                <w:rFonts w:ascii="Times New Roman" w:hAnsi="Times New Roman" w:cs="Times New Roman"/>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14:paraId="5339FF82" w14:textId="77777777" w:rsidR="00702604" w:rsidRPr="00843CF5" w:rsidRDefault="00702604" w:rsidP="00057328">
            <w:pPr>
              <w:jc w:val="center"/>
              <w:rPr>
                <w:rFonts w:ascii="Times New Roman" w:hAnsi="Times New Roman" w:cs="Times New Roman"/>
                <w:sz w:val="22"/>
                <w:szCs w:val="22"/>
              </w:rPr>
            </w:pPr>
          </w:p>
          <w:p w14:paraId="730BEE8C" w14:textId="77777777" w:rsidR="00702604" w:rsidRPr="00843CF5" w:rsidRDefault="00702604" w:rsidP="00057328">
            <w:pPr>
              <w:jc w:val="center"/>
              <w:rPr>
                <w:rFonts w:ascii="Times New Roman" w:hAnsi="Times New Roman" w:cs="Times New Roman"/>
                <w:sz w:val="22"/>
                <w:szCs w:val="22"/>
              </w:rPr>
            </w:pPr>
            <w:r w:rsidRPr="00843CF5">
              <w:rPr>
                <w:rFonts w:ascii="Times New Roman" w:hAnsi="Times New Roman" w:cs="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2BCB6646" w14:textId="77777777" w:rsidR="00702604" w:rsidRPr="00843CF5" w:rsidRDefault="00702604" w:rsidP="00057328">
            <w:pPr>
              <w:jc w:val="center"/>
              <w:rPr>
                <w:rFonts w:ascii="Times New Roman" w:hAnsi="Times New Roman" w:cs="Times New Roman"/>
                <w:sz w:val="22"/>
                <w:szCs w:val="22"/>
              </w:rPr>
            </w:pPr>
          </w:p>
          <w:p w14:paraId="351F572F" w14:textId="77777777" w:rsidR="00702604" w:rsidRPr="00843CF5" w:rsidRDefault="00702604" w:rsidP="00057328">
            <w:pPr>
              <w:jc w:val="center"/>
              <w:rPr>
                <w:rFonts w:ascii="Times New Roman" w:hAnsi="Times New Roman" w:cs="Times New Roman"/>
                <w:sz w:val="22"/>
                <w:szCs w:val="22"/>
              </w:rPr>
            </w:pPr>
            <w:r w:rsidRPr="00843CF5">
              <w:rPr>
                <w:rFonts w:ascii="Times New Roman" w:hAnsi="Times New Roman" w:cs="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0E60720E" w14:textId="77777777" w:rsidR="00702604" w:rsidRPr="00843CF5" w:rsidRDefault="00702604" w:rsidP="00057328">
            <w:pPr>
              <w:jc w:val="center"/>
              <w:rPr>
                <w:rFonts w:ascii="Times New Roman" w:hAnsi="Times New Roman" w:cs="Times New Roman"/>
                <w:sz w:val="22"/>
                <w:szCs w:val="22"/>
              </w:rPr>
            </w:pPr>
          </w:p>
          <w:p w14:paraId="25043D9B" w14:textId="77777777" w:rsidR="00702604" w:rsidRPr="00843CF5" w:rsidRDefault="00702604" w:rsidP="00057328">
            <w:pPr>
              <w:jc w:val="center"/>
              <w:rPr>
                <w:rFonts w:ascii="Times New Roman" w:hAnsi="Times New Roman" w:cs="Times New Roman"/>
                <w:sz w:val="22"/>
                <w:szCs w:val="22"/>
              </w:rPr>
            </w:pPr>
            <w:r w:rsidRPr="00843CF5">
              <w:rPr>
                <w:rFonts w:ascii="Times New Roman" w:hAnsi="Times New Roman" w:cs="Times New Roman"/>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14:paraId="2EBC37D4" w14:textId="77777777" w:rsidR="00702604" w:rsidRPr="00843CF5" w:rsidRDefault="00702604" w:rsidP="00057328">
            <w:pPr>
              <w:jc w:val="center"/>
              <w:rPr>
                <w:rFonts w:ascii="Times New Roman" w:hAnsi="Times New Roman" w:cs="Times New Roman"/>
                <w:sz w:val="22"/>
                <w:szCs w:val="22"/>
              </w:rPr>
            </w:pPr>
          </w:p>
          <w:p w14:paraId="05B695AA" w14:textId="77777777" w:rsidR="00702604" w:rsidRPr="00843CF5" w:rsidRDefault="00702604" w:rsidP="00057328">
            <w:pPr>
              <w:jc w:val="center"/>
              <w:rPr>
                <w:rFonts w:ascii="Times New Roman" w:hAnsi="Times New Roman" w:cs="Times New Roman"/>
                <w:sz w:val="22"/>
                <w:szCs w:val="22"/>
              </w:rPr>
            </w:pPr>
            <w:r w:rsidRPr="00843CF5">
              <w:rPr>
                <w:rFonts w:ascii="Times New Roman" w:hAnsi="Times New Roman" w:cs="Times New Roman"/>
                <w:sz w:val="22"/>
                <w:szCs w:val="22"/>
              </w:rPr>
              <w:t xml:space="preserve"> </w:t>
            </w:r>
          </w:p>
          <w:p w14:paraId="48983F79" w14:textId="77777777" w:rsidR="00702604" w:rsidRPr="00843CF5" w:rsidRDefault="00702604" w:rsidP="00057328">
            <w:pPr>
              <w:jc w:val="center"/>
              <w:rPr>
                <w:rFonts w:ascii="Times New Roman" w:hAnsi="Times New Roman" w:cs="Times New Roman"/>
                <w:sz w:val="22"/>
                <w:szCs w:val="22"/>
              </w:rPr>
            </w:pPr>
          </w:p>
          <w:p w14:paraId="13C7DEF3" w14:textId="77777777" w:rsidR="00702604" w:rsidRPr="00843CF5" w:rsidRDefault="00702604" w:rsidP="00057328">
            <w:pPr>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C0C985" w14:textId="77777777" w:rsidR="00702604" w:rsidRPr="00843CF5" w:rsidRDefault="00702604" w:rsidP="00057328">
            <w:pPr>
              <w:jc w:val="center"/>
              <w:rPr>
                <w:rFonts w:ascii="Times New Roman" w:hAnsi="Times New Roman" w:cs="Times New Roman"/>
                <w:sz w:val="22"/>
                <w:szCs w:val="22"/>
              </w:rPr>
            </w:pPr>
          </w:p>
          <w:p w14:paraId="7FFFEAD3" w14:textId="77777777" w:rsidR="00702604" w:rsidRPr="00843CF5" w:rsidRDefault="00702604" w:rsidP="00057328">
            <w:pPr>
              <w:jc w:val="center"/>
              <w:rPr>
                <w:rFonts w:ascii="Times New Roman" w:hAnsi="Times New Roman" w:cs="Times New Roman"/>
                <w:sz w:val="22"/>
                <w:szCs w:val="22"/>
              </w:rPr>
            </w:pPr>
            <w:r w:rsidRPr="00843CF5">
              <w:rPr>
                <w:rFonts w:ascii="Times New Roman" w:hAnsi="Times New Roman" w:cs="Times New Roman"/>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14:paraId="17E09611" w14:textId="77777777" w:rsidR="00702604" w:rsidRPr="00843CF5" w:rsidRDefault="00702604" w:rsidP="00057328">
            <w:pPr>
              <w:jc w:val="center"/>
              <w:rPr>
                <w:rFonts w:ascii="Times New Roman" w:hAnsi="Times New Roman" w:cs="Times New Roman"/>
                <w:sz w:val="22"/>
                <w:szCs w:val="22"/>
              </w:rPr>
            </w:pPr>
          </w:p>
          <w:p w14:paraId="1DE9D5EE" w14:textId="77777777" w:rsidR="00702604" w:rsidRPr="00843CF5" w:rsidRDefault="00702604" w:rsidP="00057328">
            <w:pPr>
              <w:jc w:val="center"/>
              <w:rPr>
                <w:rFonts w:ascii="Times New Roman" w:hAnsi="Times New Roman" w:cs="Times New Roman"/>
                <w:sz w:val="22"/>
                <w:szCs w:val="22"/>
              </w:rPr>
            </w:pPr>
            <w:r w:rsidRPr="00843CF5">
              <w:rPr>
                <w:rFonts w:ascii="Times New Roman" w:hAnsi="Times New Roman" w:cs="Times New Roman"/>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14:paraId="2EC0D771" w14:textId="77777777" w:rsidR="00702604" w:rsidRPr="00843CF5" w:rsidRDefault="00702604" w:rsidP="00057328">
            <w:pPr>
              <w:jc w:val="center"/>
              <w:rPr>
                <w:rFonts w:ascii="Times New Roman" w:hAnsi="Times New Roman" w:cs="Times New Roman"/>
                <w:sz w:val="22"/>
                <w:szCs w:val="22"/>
              </w:rPr>
            </w:pPr>
          </w:p>
          <w:p w14:paraId="3715C492" w14:textId="77777777" w:rsidR="00702604" w:rsidRPr="00843CF5" w:rsidRDefault="00702604" w:rsidP="00057328">
            <w:pPr>
              <w:jc w:val="center"/>
              <w:rPr>
                <w:rFonts w:ascii="Times New Roman" w:hAnsi="Times New Roman" w:cs="Times New Roman"/>
                <w:sz w:val="22"/>
                <w:szCs w:val="22"/>
              </w:rPr>
            </w:pPr>
            <w:r w:rsidRPr="00843CF5">
              <w:rPr>
                <w:rFonts w:ascii="Times New Roman" w:hAnsi="Times New Roman" w:cs="Times New Roman"/>
                <w:sz w:val="22"/>
                <w:szCs w:val="22"/>
              </w:rPr>
              <w:t xml:space="preserve"> </w:t>
            </w:r>
          </w:p>
        </w:tc>
      </w:tr>
    </w:tbl>
    <w:p w14:paraId="2B66E898" w14:textId="77777777" w:rsidR="00702604" w:rsidRPr="00843CF5" w:rsidRDefault="00702604" w:rsidP="00702604">
      <w:pPr>
        <w:pStyle w:val="Standard"/>
        <w:tabs>
          <w:tab w:val="left" w:pos="0"/>
        </w:tabs>
        <w:spacing w:after="0"/>
        <w:jc w:val="both"/>
        <w:rPr>
          <w:color w:val="auto"/>
          <w:sz w:val="22"/>
          <w:szCs w:val="22"/>
        </w:rPr>
      </w:pPr>
      <w:r w:rsidRPr="00843CF5">
        <w:rPr>
          <w:color w:val="auto"/>
          <w:sz w:val="22"/>
          <w:szCs w:val="22"/>
        </w:rPr>
        <w:tab/>
        <w:t xml:space="preserve">План этажа многоквартирного дома с точным указанием Объектов долевого строительства – жилых помещений  является неотъемлемой частью настоящего договора (Приложение 1): </w:t>
      </w:r>
    </w:p>
    <w:p w14:paraId="25F5DA4C" w14:textId="77777777" w:rsidR="00702604" w:rsidRPr="00843CF5" w:rsidRDefault="00702604" w:rsidP="00702604">
      <w:pPr>
        <w:pStyle w:val="Standard"/>
        <w:spacing w:after="0"/>
        <w:ind w:firstLine="709"/>
        <w:jc w:val="both"/>
        <w:rPr>
          <w:color w:val="auto"/>
          <w:sz w:val="22"/>
          <w:szCs w:val="22"/>
        </w:rPr>
      </w:pPr>
      <w:r w:rsidRPr="00843CF5">
        <w:rPr>
          <w:color w:val="auto"/>
          <w:sz w:val="22"/>
          <w:szCs w:val="22"/>
        </w:rPr>
        <w:t xml:space="preserve">- несущие стены и перекрытия – отвечают требованиям СП 70.13330.2012, кирпичные стены, перекрытия ж/б; </w:t>
      </w:r>
    </w:p>
    <w:p w14:paraId="63C46F99" w14:textId="77777777" w:rsidR="00702604" w:rsidRPr="00843CF5" w:rsidRDefault="00702604" w:rsidP="00702604">
      <w:pPr>
        <w:pStyle w:val="Standard"/>
        <w:spacing w:after="0"/>
        <w:ind w:firstLine="709"/>
        <w:jc w:val="both"/>
        <w:rPr>
          <w:color w:val="auto"/>
          <w:sz w:val="22"/>
          <w:szCs w:val="22"/>
        </w:rPr>
      </w:pPr>
      <w:r w:rsidRPr="00843CF5">
        <w:rPr>
          <w:color w:val="auto"/>
          <w:sz w:val="22"/>
          <w:szCs w:val="22"/>
        </w:rPr>
        <w:t xml:space="preserve">- установка окон – ПВХ с двухкамерным стеклопакетом без откосов и подоконников; </w:t>
      </w:r>
    </w:p>
    <w:p w14:paraId="4D729DD8" w14:textId="77777777" w:rsidR="00FE7EA3" w:rsidRDefault="00702604" w:rsidP="00702604">
      <w:pPr>
        <w:pStyle w:val="Standard"/>
        <w:spacing w:after="0"/>
        <w:ind w:firstLine="709"/>
        <w:jc w:val="both"/>
        <w:rPr>
          <w:color w:val="auto"/>
          <w:sz w:val="22"/>
          <w:szCs w:val="22"/>
        </w:rPr>
      </w:pPr>
      <w:r w:rsidRPr="00843CF5">
        <w:rPr>
          <w:color w:val="auto"/>
          <w:sz w:val="22"/>
          <w:szCs w:val="22"/>
        </w:rPr>
        <w:t xml:space="preserve">- монтаж системы отопления – </w:t>
      </w:r>
      <w:r w:rsidR="00FE7EA3" w:rsidRPr="00843CF5">
        <w:rPr>
          <w:color w:val="auto"/>
          <w:sz w:val="22"/>
          <w:szCs w:val="22"/>
        </w:rPr>
        <w:t xml:space="preserve">100 % </w:t>
      </w:r>
      <w:r w:rsidR="00FE7EA3">
        <w:rPr>
          <w:color w:val="auto"/>
          <w:sz w:val="22"/>
          <w:szCs w:val="22"/>
        </w:rPr>
        <w:t>(</w:t>
      </w:r>
      <w:r w:rsidR="00FE7EA3" w:rsidRPr="00843CF5">
        <w:rPr>
          <w:color w:val="auto"/>
          <w:sz w:val="22"/>
          <w:szCs w:val="22"/>
        </w:rPr>
        <w:t>газовый котел, радиаторы, полипропиленовые трубы</w:t>
      </w:r>
      <w:r w:rsidR="00FE7EA3">
        <w:rPr>
          <w:color w:val="auto"/>
          <w:sz w:val="22"/>
          <w:szCs w:val="22"/>
        </w:rPr>
        <w:t>);</w:t>
      </w:r>
      <w:r w:rsidR="00FE7EA3" w:rsidRPr="00843CF5">
        <w:rPr>
          <w:color w:val="auto"/>
          <w:sz w:val="22"/>
          <w:szCs w:val="22"/>
        </w:rPr>
        <w:t xml:space="preserve"> </w:t>
      </w:r>
      <w:proofErr w:type="spellStart"/>
      <w:r w:rsidR="00FE7EA3" w:rsidRPr="00843CF5">
        <w:rPr>
          <w:color w:val="auto"/>
          <w:sz w:val="22"/>
          <w:szCs w:val="22"/>
        </w:rPr>
        <w:t>полотенцесушитель</w:t>
      </w:r>
      <w:proofErr w:type="spellEnd"/>
      <w:r w:rsidR="00FE7EA3" w:rsidRPr="00843CF5">
        <w:rPr>
          <w:color w:val="auto"/>
          <w:sz w:val="22"/>
          <w:szCs w:val="22"/>
        </w:rPr>
        <w:t xml:space="preserve"> отсутствует; </w:t>
      </w:r>
    </w:p>
    <w:p w14:paraId="73B1C8F2" w14:textId="411E43C8" w:rsidR="00702604" w:rsidRPr="00843CF5" w:rsidRDefault="00702604" w:rsidP="00702604">
      <w:pPr>
        <w:pStyle w:val="Standard"/>
        <w:spacing w:after="0"/>
        <w:ind w:firstLine="709"/>
        <w:jc w:val="both"/>
        <w:rPr>
          <w:color w:val="auto"/>
          <w:sz w:val="22"/>
          <w:szCs w:val="22"/>
        </w:rPr>
      </w:pPr>
      <w:r w:rsidRPr="00843CF5">
        <w:rPr>
          <w:color w:val="auto"/>
          <w:sz w:val="22"/>
          <w:szCs w:val="22"/>
        </w:rPr>
        <w:t xml:space="preserve">- монтаж системы вентиляции – естественная через каналы в капитальных стенах, кухонь  и санузлов; </w:t>
      </w:r>
    </w:p>
    <w:p w14:paraId="0676E142" w14:textId="77777777" w:rsidR="00702604" w:rsidRPr="00843CF5" w:rsidRDefault="00702604" w:rsidP="00702604">
      <w:pPr>
        <w:pStyle w:val="Standard"/>
        <w:spacing w:after="0"/>
        <w:ind w:firstLine="709"/>
        <w:jc w:val="both"/>
        <w:rPr>
          <w:color w:val="auto"/>
          <w:sz w:val="22"/>
          <w:szCs w:val="22"/>
        </w:rPr>
      </w:pPr>
      <w:r w:rsidRPr="00843CF5">
        <w:rPr>
          <w:color w:val="auto"/>
          <w:sz w:val="22"/>
          <w:szCs w:val="22"/>
        </w:rPr>
        <w:t xml:space="preserve">- монтаж системы водоснабжения – первый цикл без </w:t>
      </w:r>
      <w:proofErr w:type="spellStart"/>
      <w:r w:rsidRPr="00843CF5">
        <w:rPr>
          <w:color w:val="auto"/>
          <w:sz w:val="22"/>
          <w:szCs w:val="22"/>
        </w:rPr>
        <w:t>сантехприборов</w:t>
      </w:r>
      <w:proofErr w:type="spellEnd"/>
      <w:r w:rsidRPr="00843CF5">
        <w:rPr>
          <w:color w:val="auto"/>
          <w:sz w:val="22"/>
          <w:szCs w:val="22"/>
        </w:rPr>
        <w:t xml:space="preserve"> в полипропиленовом исполнении с узлом учета; </w:t>
      </w:r>
    </w:p>
    <w:p w14:paraId="19AC5667" w14:textId="77777777" w:rsidR="00702604" w:rsidRPr="00843CF5" w:rsidRDefault="00702604" w:rsidP="00702604">
      <w:pPr>
        <w:pStyle w:val="Standard"/>
        <w:spacing w:after="0"/>
        <w:ind w:firstLine="709"/>
        <w:jc w:val="both"/>
        <w:rPr>
          <w:color w:val="auto"/>
          <w:sz w:val="22"/>
          <w:szCs w:val="22"/>
        </w:rPr>
      </w:pPr>
      <w:r w:rsidRPr="00843CF5">
        <w:rPr>
          <w:color w:val="auto"/>
          <w:sz w:val="22"/>
          <w:szCs w:val="22"/>
        </w:rPr>
        <w:t xml:space="preserve">- монтаж системы канализации – первый цикл без </w:t>
      </w:r>
      <w:proofErr w:type="spellStart"/>
      <w:r w:rsidRPr="00843CF5">
        <w:rPr>
          <w:color w:val="auto"/>
          <w:sz w:val="22"/>
          <w:szCs w:val="22"/>
        </w:rPr>
        <w:t>сантехприборов</w:t>
      </w:r>
      <w:proofErr w:type="spellEnd"/>
      <w:r w:rsidRPr="00843CF5">
        <w:rPr>
          <w:color w:val="auto"/>
          <w:sz w:val="22"/>
          <w:szCs w:val="22"/>
        </w:rPr>
        <w:t xml:space="preserve"> в пластиковом исполнении; </w:t>
      </w:r>
    </w:p>
    <w:p w14:paraId="037B7474" w14:textId="77777777" w:rsidR="00702604" w:rsidRPr="00843CF5" w:rsidRDefault="00702604" w:rsidP="00702604">
      <w:pPr>
        <w:pStyle w:val="Standard"/>
        <w:spacing w:after="0"/>
        <w:ind w:firstLine="709"/>
        <w:jc w:val="both"/>
        <w:rPr>
          <w:color w:val="auto"/>
          <w:sz w:val="22"/>
          <w:szCs w:val="22"/>
        </w:rPr>
      </w:pPr>
      <w:r w:rsidRPr="00843CF5">
        <w:rPr>
          <w:color w:val="auto"/>
          <w:sz w:val="22"/>
          <w:szCs w:val="22"/>
        </w:rPr>
        <w:t xml:space="preserve">- монтаж системы электроснабжения - узел учета, без разводки по квартире, без второго цикла, только электропитание газового котла; </w:t>
      </w:r>
    </w:p>
    <w:p w14:paraId="322F411C" w14:textId="77777777" w:rsidR="00702604" w:rsidRPr="00843CF5" w:rsidRDefault="00702604" w:rsidP="00702604">
      <w:pPr>
        <w:pStyle w:val="Standard"/>
        <w:spacing w:after="0"/>
        <w:ind w:firstLine="709"/>
        <w:jc w:val="both"/>
        <w:rPr>
          <w:color w:val="auto"/>
          <w:sz w:val="22"/>
          <w:szCs w:val="22"/>
        </w:rPr>
      </w:pPr>
      <w:r w:rsidRPr="00843CF5">
        <w:rPr>
          <w:color w:val="auto"/>
          <w:sz w:val="22"/>
          <w:szCs w:val="22"/>
        </w:rPr>
        <w:t xml:space="preserve">- монтаж системы противопожарной сигнализации – нет; </w:t>
      </w:r>
    </w:p>
    <w:p w14:paraId="59E1A723" w14:textId="77777777" w:rsidR="00702604" w:rsidRPr="00843CF5" w:rsidRDefault="00702604" w:rsidP="00702604">
      <w:pPr>
        <w:pStyle w:val="Standard"/>
        <w:spacing w:after="0"/>
        <w:ind w:firstLine="709"/>
        <w:jc w:val="both"/>
        <w:rPr>
          <w:color w:val="auto"/>
          <w:sz w:val="22"/>
          <w:szCs w:val="22"/>
        </w:rPr>
      </w:pPr>
      <w:r w:rsidRPr="00843CF5">
        <w:rPr>
          <w:color w:val="auto"/>
          <w:sz w:val="22"/>
          <w:szCs w:val="22"/>
        </w:rPr>
        <w:t xml:space="preserve">- устройство телефонного ввода –  в помещение; </w:t>
      </w:r>
    </w:p>
    <w:p w14:paraId="14CB11A8" w14:textId="7F42DD67" w:rsidR="00FC123B" w:rsidRPr="00843CF5" w:rsidRDefault="00702604" w:rsidP="00FC123B">
      <w:pPr>
        <w:pStyle w:val="Standard"/>
        <w:spacing w:after="0"/>
        <w:ind w:firstLine="709"/>
        <w:jc w:val="both"/>
        <w:rPr>
          <w:color w:val="auto"/>
          <w:sz w:val="22"/>
          <w:szCs w:val="22"/>
        </w:rPr>
      </w:pPr>
      <w:r w:rsidRPr="00843CF5">
        <w:rPr>
          <w:color w:val="auto"/>
          <w:sz w:val="22"/>
          <w:szCs w:val="22"/>
        </w:rPr>
        <w:t xml:space="preserve">- остекление лоджий; </w:t>
      </w:r>
    </w:p>
    <w:p w14:paraId="65261FF6" w14:textId="7A1B7C7B" w:rsidR="00702604" w:rsidRPr="00843CF5" w:rsidRDefault="00702604" w:rsidP="00702604">
      <w:pPr>
        <w:pStyle w:val="Standard"/>
        <w:spacing w:after="0"/>
        <w:ind w:firstLine="709"/>
        <w:jc w:val="both"/>
        <w:rPr>
          <w:color w:val="auto"/>
          <w:spacing w:val="1"/>
          <w:sz w:val="22"/>
          <w:szCs w:val="22"/>
        </w:rPr>
      </w:pPr>
      <w:r w:rsidRPr="00843CF5">
        <w:rPr>
          <w:color w:val="auto"/>
          <w:spacing w:val="2"/>
          <w:sz w:val="22"/>
          <w:szCs w:val="22"/>
        </w:rPr>
        <w:t xml:space="preserve">- работы по </w:t>
      </w:r>
      <w:proofErr w:type="spellStart"/>
      <w:r w:rsidRPr="00843CF5">
        <w:rPr>
          <w:color w:val="auto"/>
          <w:spacing w:val="2"/>
          <w:sz w:val="22"/>
          <w:szCs w:val="22"/>
        </w:rPr>
        <w:t>предчистовой</w:t>
      </w:r>
      <w:proofErr w:type="spellEnd"/>
      <w:r w:rsidRPr="00843CF5">
        <w:rPr>
          <w:color w:val="auto"/>
          <w:spacing w:val="2"/>
          <w:sz w:val="22"/>
          <w:szCs w:val="22"/>
        </w:rPr>
        <w:t xml:space="preserve"> отделке помещения квартиры, т.е. штукатурка наружных и капитальных стен (без перегородок) и черновая выравнивающая стяжка на полу;</w:t>
      </w:r>
      <w:r w:rsidR="00FC123B">
        <w:rPr>
          <w:color w:val="auto"/>
          <w:spacing w:val="2"/>
          <w:sz w:val="22"/>
          <w:szCs w:val="22"/>
        </w:rPr>
        <w:t xml:space="preserve"> русты между плит на потолке не штукатурятся (не заполняются).</w:t>
      </w:r>
      <w:r w:rsidRPr="00843CF5">
        <w:rPr>
          <w:color w:val="auto"/>
          <w:spacing w:val="1"/>
          <w:sz w:val="22"/>
          <w:szCs w:val="22"/>
        </w:rPr>
        <w:t xml:space="preserve"> </w:t>
      </w:r>
    </w:p>
    <w:p w14:paraId="02A50B98" w14:textId="77777777" w:rsidR="00702604" w:rsidRPr="00843CF5" w:rsidRDefault="00702604" w:rsidP="00702604">
      <w:pPr>
        <w:pStyle w:val="Standard"/>
        <w:spacing w:after="0"/>
        <w:ind w:firstLine="709"/>
        <w:jc w:val="both"/>
        <w:rPr>
          <w:color w:val="auto"/>
          <w:sz w:val="22"/>
          <w:szCs w:val="22"/>
        </w:rPr>
      </w:pPr>
      <w:r w:rsidRPr="00843CF5">
        <w:rPr>
          <w:color w:val="auto"/>
          <w:spacing w:val="4"/>
          <w:sz w:val="22"/>
          <w:szCs w:val="22"/>
        </w:rPr>
        <w:t xml:space="preserve">1.2.3. Работы по внутренней чистовой отделке помещений Объекта (окраска, </w:t>
      </w:r>
      <w:r w:rsidRPr="00843CF5">
        <w:rPr>
          <w:color w:val="auto"/>
          <w:spacing w:val="7"/>
          <w:sz w:val="22"/>
          <w:szCs w:val="22"/>
        </w:rPr>
        <w:t xml:space="preserve">побелка, укладка плитки, устройство чистого пола, оклейка обоев и т.п.), </w:t>
      </w:r>
      <w:r w:rsidRPr="00843CF5">
        <w:rPr>
          <w:color w:val="auto"/>
          <w:spacing w:val="6"/>
          <w:sz w:val="22"/>
          <w:szCs w:val="22"/>
        </w:rPr>
        <w:t xml:space="preserve">установке дверных межкомнатных блоков, устройству потолков, перегородок и стен из ГКЛ и ГВЛ, установке подоконных досок и оконных откосов, устройству электропроводки на освещение и силу (розетки), установке </w:t>
      </w:r>
      <w:r w:rsidRPr="00843CF5">
        <w:rPr>
          <w:color w:val="auto"/>
          <w:spacing w:val="3"/>
          <w:sz w:val="22"/>
          <w:szCs w:val="22"/>
        </w:rPr>
        <w:t xml:space="preserve">электрического оборудования (приборы освещения и т.п.), установке </w:t>
      </w:r>
      <w:r w:rsidRPr="00843CF5">
        <w:rPr>
          <w:color w:val="auto"/>
          <w:sz w:val="22"/>
          <w:szCs w:val="22"/>
        </w:rPr>
        <w:t>санитарного оборудования (ванны, раковины, унитазы, душевые кабины и т.п.), установке газовых плит и иных бытовых приборов, установка кондиционеров Застройщиком не выполняются, а их стоимость не входит в цену Договора.</w:t>
      </w:r>
    </w:p>
    <w:p w14:paraId="10BA76ED" w14:textId="77777777" w:rsidR="00702604" w:rsidRPr="00843CF5" w:rsidRDefault="00702604" w:rsidP="00702604">
      <w:pPr>
        <w:jc w:val="both"/>
        <w:rPr>
          <w:rFonts w:ascii="Times New Roman" w:hAnsi="Times New Roman" w:cs="Times New Roman"/>
          <w:sz w:val="22"/>
          <w:szCs w:val="22"/>
        </w:rPr>
      </w:pPr>
      <w:r w:rsidRPr="00843CF5">
        <w:rPr>
          <w:rFonts w:ascii="Times New Roman" w:hAnsi="Times New Roman" w:cs="Times New Roman"/>
          <w:sz w:val="22"/>
          <w:szCs w:val="22"/>
        </w:rPr>
        <w:tab/>
        <w:t xml:space="preserve">1.2.4. Основные характеристики Объектов долевого строительства, указанные в пункте 1.2. Договора, являются проектными и указаны в соответствии с информацией, включенной в  проектную декларацию на момент заключения Договора. </w:t>
      </w:r>
    </w:p>
    <w:p w14:paraId="5C71181F" w14:textId="4D85E156" w:rsidR="00702604" w:rsidRPr="00843CF5" w:rsidRDefault="00702604" w:rsidP="00702604">
      <w:pPr>
        <w:ind w:firstLine="709"/>
        <w:jc w:val="both"/>
        <w:rPr>
          <w:rFonts w:ascii="Times New Roman" w:hAnsi="Times New Roman" w:cs="Times New Roman"/>
          <w:sz w:val="22"/>
          <w:szCs w:val="22"/>
        </w:rPr>
      </w:pPr>
      <w:r w:rsidRPr="00843CF5">
        <w:rPr>
          <w:rFonts w:ascii="Times New Roman" w:hAnsi="Times New Roman" w:cs="Times New Roman"/>
          <w:sz w:val="22"/>
          <w:szCs w:val="22"/>
        </w:rPr>
        <w:t xml:space="preserve">1.2.5. Окончательные характеристики Объектов долевого строительства будут определены после завершения строительства </w:t>
      </w:r>
      <w:r w:rsidR="00F77339">
        <w:rPr>
          <w:rFonts w:ascii="Times New Roman" w:hAnsi="Times New Roman" w:cs="Times New Roman"/>
          <w:sz w:val="22"/>
          <w:szCs w:val="22"/>
        </w:rPr>
        <w:t>Многоэтажного м</w:t>
      </w:r>
      <w:r w:rsidRPr="00843CF5">
        <w:rPr>
          <w:rFonts w:ascii="Times New Roman" w:hAnsi="Times New Roman" w:cs="Times New Roman"/>
          <w:sz w:val="22"/>
          <w:szCs w:val="22"/>
        </w:rPr>
        <w:t>ногоквартирного дома по результатам обмеров Объектов долевого строительства лицом, оказывающим услуги в сфере технической инвентаризации и/или кадастрового учета.</w:t>
      </w:r>
    </w:p>
    <w:p w14:paraId="79B74CAD" w14:textId="24227D3B" w:rsidR="00702604" w:rsidRPr="00843CF5" w:rsidRDefault="00702604" w:rsidP="00702604">
      <w:pPr>
        <w:pStyle w:val="20"/>
        <w:spacing w:after="0" w:line="240" w:lineRule="auto"/>
        <w:ind w:left="0" w:firstLine="709"/>
        <w:jc w:val="both"/>
        <w:rPr>
          <w:sz w:val="22"/>
          <w:szCs w:val="22"/>
        </w:rPr>
      </w:pPr>
      <w:r w:rsidRPr="00843CF5">
        <w:rPr>
          <w:sz w:val="22"/>
          <w:szCs w:val="22"/>
        </w:rPr>
        <w:t>1.2.6. Подписывая настоящий Договор, Участник долевого строительства выражает свое согласие на проведение работ по обмерам Многоквартирного дома выбранным Застройщиком лицом, оказывающим услуги в сфере технической инвентаризации и/или кадастрового учета (включая согласие с результатом выполненных таким лицом работ по обмерам Многоквартирного дома, при условии, что данное лицо соответствует требованиям Федерального закона от 24.07.2007г. N 221-ФЗ «О кадастровой деятельности»</w:t>
      </w:r>
      <w:r w:rsidR="00F77339">
        <w:rPr>
          <w:sz w:val="22"/>
          <w:szCs w:val="22"/>
        </w:rPr>
        <w:t>)</w:t>
      </w:r>
      <w:r w:rsidRPr="00843CF5">
        <w:rPr>
          <w:sz w:val="22"/>
          <w:szCs w:val="22"/>
        </w:rPr>
        <w:t>.</w:t>
      </w:r>
    </w:p>
    <w:p w14:paraId="08058CE0" w14:textId="77777777" w:rsidR="00702604" w:rsidRPr="00843CF5" w:rsidRDefault="00702604" w:rsidP="00702604">
      <w:pPr>
        <w:ind w:firstLine="708"/>
        <w:jc w:val="both"/>
        <w:rPr>
          <w:rFonts w:ascii="Times New Roman" w:hAnsi="Times New Roman" w:cs="Times New Roman"/>
          <w:bCs/>
          <w:sz w:val="22"/>
          <w:szCs w:val="22"/>
        </w:rPr>
      </w:pPr>
      <w:r w:rsidRPr="00843CF5">
        <w:rPr>
          <w:rFonts w:ascii="Times New Roman" w:hAnsi="Times New Roman" w:cs="Times New Roman"/>
          <w:sz w:val="22"/>
          <w:szCs w:val="22"/>
        </w:rPr>
        <w:t>1.3.</w:t>
      </w:r>
      <w:r w:rsidRPr="00843CF5">
        <w:rPr>
          <w:rFonts w:ascii="Times New Roman" w:hAnsi="Times New Roman" w:cs="Times New Roman"/>
          <w:bCs/>
          <w:sz w:val="22"/>
          <w:szCs w:val="22"/>
        </w:rPr>
        <w:t xml:space="preserve"> Застройщик подтверждает, что его деятельность соответствует требованиям  Закона, и он имеет право на привлечение денежных средств Участника долевого строительства.</w:t>
      </w:r>
    </w:p>
    <w:p w14:paraId="57FA22F3" w14:textId="77777777" w:rsidR="00702604" w:rsidRPr="00843CF5" w:rsidRDefault="00702604" w:rsidP="00702604">
      <w:pPr>
        <w:autoSpaceDE w:val="0"/>
        <w:adjustRightInd w:val="0"/>
        <w:ind w:firstLine="708"/>
        <w:jc w:val="both"/>
        <w:rPr>
          <w:rFonts w:ascii="Times New Roman" w:hAnsi="Times New Roman" w:cs="Times New Roman"/>
          <w:sz w:val="22"/>
          <w:szCs w:val="22"/>
        </w:rPr>
      </w:pPr>
      <w:r w:rsidRPr="00843CF5">
        <w:rPr>
          <w:rFonts w:ascii="Times New Roman" w:hAnsi="Times New Roman" w:cs="Times New Roman"/>
          <w:bCs/>
          <w:sz w:val="22"/>
          <w:szCs w:val="22"/>
        </w:rPr>
        <w:t xml:space="preserve"> </w:t>
      </w:r>
    </w:p>
    <w:p w14:paraId="321B993F" w14:textId="77777777" w:rsidR="00702604" w:rsidRDefault="00702604" w:rsidP="00702604">
      <w:pPr>
        <w:pStyle w:val="Standard"/>
        <w:tabs>
          <w:tab w:val="left" w:pos="0"/>
        </w:tabs>
        <w:spacing w:after="0"/>
        <w:jc w:val="center"/>
        <w:rPr>
          <w:b/>
          <w:bCs/>
          <w:color w:val="auto"/>
          <w:sz w:val="22"/>
          <w:szCs w:val="22"/>
        </w:rPr>
      </w:pPr>
      <w:r w:rsidRPr="00843CF5">
        <w:rPr>
          <w:b/>
          <w:bCs/>
          <w:color w:val="auto"/>
          <w:sz w:val="22"/>
          <w:szCs w:val="22"/>
        </w:rPr>
        <w:t>2. ПРЕДМЕТ ДОГОВОРА</w:t>
      </w:r>
    </w:p>
    <w:p w14:paraId="0195126D" w14:textId="77777777" w:rsidR="009B25CA" w:rsidRPr="00843CF5" w:rsidRDefault="009B25CA" w:rsidP="00702604">
      <w:pPr>
        <w:pStyle w:val="Standard"/>
        <w:tabs>
          <w:tab w:val="left" w:pos="0"/>
        </w:tabs>
        <w:spacing w:after="0"/>
        <w:jc w:val="center"/>
        <w:rPr>
          <w:color w:val="auto"/>
          <w:sz w:val="22"/>
          <w:szCs w:val="22"/>
        </w:rPr>
      </w:pPr>
    </w:p>
    <w:p w14:paraId="67D2DEF9" w14:textId="2926F4E6" w:rsidR="00702604" w:rsidRPr="00843CF5" w:rsidRDefault="00702604" w:rsidP="00702604">
      <w:pPr>
        <w:pStyle w:val="Standard"/>
        <w:tabs>
          <w:tab w:val="left" w:pos="540"/>
        </w:tabs>
        <w:jc w:val="both"/>
        <w:rPr>
          <w:color w:val="auto"/>
          <w:sz w:val="22"/>
          <w:szCs w:val="22"/>
        </w:rPr>
      </w:pPr>
      <w:r w:rsidRPr="00843CF5">
        <w:rPr>
          <w:color w:val="auto"/>
          <w:sz w:val="22"/>
          <w:szCs w:val="22"/>
        </w:rPr>
        <w:tab/>
      </w:r>
      <w:r w:rsidRPr="00843CF5">
        <w:rPr>
          <w:color w:val="auto"/>
          <w:sz w:val="22"/>
          <w:szCs w:val="22"/>
        </w:rPr>
        <w:tab/>
        <w:t>2.1. Застройщик привлекает Уча</w:t>
      </w:r>
      <w:r w:rsidRPr="00843CF5">
        <w:rPr>
          <w:b/>
          <w:color w:val="auto"/>
          <w:sz w:val="22"/>
          <w:szCs w:val="22"/>
        </w:rPr>
        <w:t>с</w:t>
      </w:r>
      <w:r w:rsidRPr="00843CF5">
        <w:rPr>
          <w:color w:val="auto"/>
          <w:sz w:val="22"/>
          <w:szCs w:val="22"/>
        </w:rPr>
        <w:t>тника долевого строительства к финансированию строительства объекта долевого строительства. По Договору Застройщик обязуется в предусмотренный договором срок своими силами и (или) с привлечением других лиц построить (создать)</w:t>
      </w:r>
      <w:r w:rsidR="00F77339">
        <w:rPr>
          <w:color w:val="auto"/>
          <w:sz w:val="22"/>
          <w:szCs w:val="22"/>
        </w:rPr>
        <w:t xml:space="preserve"> Многоэтажный м</w:t>
      </w:r>
      <w:r w:rsidRPr="00843CF5">
        <w:rPr>
          <w:color w:val="auto"/>
          <w:sz w:val="22"/>
          <w:szCs w:val="22"/>
        </w:rPr>
        <w:t xml:space="preserve">ногоквартирный </w:t>
      </w:r>
      <w:r w:rsidR="00F77339">
        <w:rPr>
          <w:color w:val="auto"/>
          <w:sz w:val="22"/>
          <w:szCs w:val="22"/>
        </w:rPr>
        <w:t xml:space="preserve">жилой </w:t>
      </w:r>
      <w:r w:rsidRPr="00843CF5">
        <w:rPr>
          <w:color w:val="auto"/>
          <w:sz w:val="22"/>
          <w:szCs w:val="22"/>
        </w:rPr>
        <w:t xml:space="preserve">дом на Земельном участке и, после получения разрешения на ввод его в эксплуатацию, передать Объект долевого строительства Участнику долевого строительства, а Участник долевого строительства обязуется уплатить обусловленную Договором цену и принять в установленный Договором срок Объект долевого </w:t>
      </w:r>
      <w:r w:rsidRPr="00843CF5">
        <w:rPr>
          <w:color w:val="auto"/>
          <w:sz w:val="22"/>
          <w:szCs w:val="22"/>
        </w:rPr>
        <w:lastRenderedPageBreak/>
        <w:t xml:space="preserve">строительства по акту приема-передачи при наличии разрешения на ввод в эксплуатацию </w:t>
      </w:r>
      <w:r w:rsidR="00F77339">
        <w:rPr>
          <w:color w:val="auto"/>
          <w:sz w:val="22"/>
          <w:szCs w:val="22"/>
        </w:rPr>
        <w:t xml:space="preserve">многоэтажного </w:t>
      </w:r>
      <w:r w:rsidRPr="00843CF5">
        <w:rPr>
          <w:color w:val="auto"/>
          <w:sz w:val="22"/>
          <w:szCs w:val="22"/>
        </w:rPr>
        <w:t xml:space="preserve">многоквартирного </w:t>
      </w:r>
      <w:r w:rsidR="00F77339">
        <w:rPr>
          <w:color w:val="auto"/>
          <w:sz w:val="22"/>
          <w:szCs w:val="22"/>
        </w:rPr>
        <w:t xml:space="preserve">жилого </w:t>
      </w:r>
      <w:r w:rsidRPr="00843CF5">
        <w:rPr>
          <w:color w:val="auto"/>
          <w:sz w:val="22"/>
          <w:szCs w:val="22"/>
        </w:rPr>
        <w:t>дома.</w:t>
      </w:r>
    </w:p>
    <w:p w14:paraId="1FC0F58A" w14:textId="77777777" w:rsidR="00702604" w:rsidRPr="00843CF5" w:rsidRDefault="00702604" w:rsidP="00702604">
      <w:pPr>
        <w:pStyle w:val="Standard"/>
        <w:tabs>
          <w:tab w:val="left" w:pos="540"/>
        </w:tabs>
        <w:spacing w:line="240" w:lineRule="auto"/>
        <w:jc w:val="center"/>
        <w:rPr>
          <w:b/>
          <w:color w:val="auto"/>
          <w:sz w:val="22"/>
          <w:szCs w:val="22"/>
        </w:rPr>
      </w:pPr>
      <w:r w:rsidRPr="00843CF5">
        <w:rPr>
          <w:b/>
          <w:color w:val="auto"/>
          <w:sz w:val="22"/>
          <w:szCs w:val="22"/>
        </w:rPr>
        <w:t>3. СРОК СОЗДАНИЯ ОБЪЕКТА ДОЛЕВОГО СТРОИТЕЛЬСТВА</w:t>
      </w:r>
    </w:p>
    <w:p w14:paraId="48986502" w14:textId="577E875B"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 xml:space="preserve">3.1. Застройщик обязан построить (создать) </w:t>
      </w:r>
      <w:r w:rsidR="00F77339">
        <w:rPr>
          <w:color w:val="auto"/>
          <w:sz w:val="22"/>
          <w:szCs w:val="22"/>
        </w:rPr>
        <w:t>Многоэтажный м</w:t>
      </w:r>
      <w:r w:rsidRPr="00843CF5">
        <w:rPr>
          <w:color w:val="auto"/>
          <w:sz w:val="22"/>
          <w:szCs w:val="22"/>
        </w:rPr>
        <w:t xml:space="preserve">ногоквартирный </w:t>
      </w:r>
      <w:r w:rsidR="00F77339">
        <w:rPr>
          <w:color w:val="auto"/>
          <w:sz w:val="22"/>
          <w:szCs w:val="22"/>
        </w:rPr>
        <w:t xml:space="preserve">жилой </w:t>
      </w:r>
      <w:r w:rsidRPr="00843CF5">
        <w:rPr>
          <w:color w:val="auto"/>
          <w:sz w:val="22"/>
          <w:szCs w:val="22"/>
        </w:rPr>
        <w:t xml:space="preserve">дом в срок </w:t>
      </w:r>
      <w:r w:rsidR="00F77339">
        <w:rPr>
          <w:color w:val="auto"/>
          <w:sz w:val="22"/>
          <w:szCs w:val="22"/>
        </w:rPr>
        <w:t xml:space="preserve">        </w:t>
      </w:r>
      <w:r w:rsidRPr="00843CF5">
        <w:rPr>
          <w:b/>
          <w:color w:val="000000" w:themeColor="text1"/>
          <w:sz w:val="22"/>
          <w:szCs w:val="22"/>
        </w:rPr>
        <w:t xml:space="preserve">до </w:t>
      </w:r>
      <w:r w:rsidRPr="00F77339">
        <w:rPr>
          <w:b/>
          <w:color w:val="auto"/>
          <w:sz w:val="22"/>
          <w:szCs w:val="22"/>
        </w:rPr>
        <w:t>3</w:t>
      </w:r>
      <w:r w:rsidR="00361DCF" w:rsidRPr="00F77339">
        <w:rPr>
          <w:b/>
          <w:color w:val="auto"/>
          <w:sz w:val="22"/>
          <w:szCs w:val="22"/>
        </w:rPr>
        <w:t>0</w:t>
      </w:r>
      <w:r w:rsidRPr="00F77339">
        <w:rPr>
          <w:b/>
          <w:color w:val="auto"/>
          <w:sz w:val="22"/>
          <w:szCs w:val="22"/>
        </w:rPr>
        <w:t xml:space="preserve"> </w:t>
      </w:r>
      <w:r w:rsidR="00361DCF" w:rsidRPr="00F77339">
        <w:rPr>
          <w:b/>
          <w:color w:val="auto"/>
          <w:sz w:val="22"/>
          <w:szCs w:val="22"/>
        </w:rPr>
        <w:t>октя</w:t>
      </w:r>
      <w:r w:rsidRPr="00F77339">
        <w:rPr>
          <w:b/>
          <w:color w:val="auto"/>
          <w:sz w:val="22"/>
          <w:szCs w:val="22"/>
        </w:rPr>
        <w:t>бря 2026 года.</w:t>
      </w:r>
      <w:r w:rsidR="00F77339">
        <w:rPr>
          <w:b/>
          <w:color w:val="auto"/>
          <w:sz w:val="22"/>
          <w:szCs w:val="22"/>
        </w:rPr>
        <w:t xml:space="preserve"> </w:t>
      </w:r>
      <w:r w:rsidRPr="00F77339">
        <w:rPr>
          <w:color w:val="auto"/>
          <w:sz w:val="22"/>
          <w:szCs w:val="22"/>
        </w:rPr>
        <w:t xml:space="preserve"> </w:t>
      </w:r>
      <w:r w:rsidRPr="00843CF5">
        <w:rPr>
          <w:color w:val="000000" w:themeColor="text1"/>
          <w:sz w:val="22"/>
          <w:szCs w:val="22"/>
        </w:rPr>
        <w:t>Данный срок может быть изменен в случае наступления обстоятельств и событий</w:t>
      </w:r>
      <w:r w:rsidRPr="00843CF5">
        <w:rPr>
          <w:color w:val="auto"/>
          <w:sz w:val="22"/>
          <w:szCs w:val="22"/>
        </w:rPr>
        <w:t>, не зависящих от Застройщика.</w:t>
      </w:r>
    </w:p>
    <w:p w14:paraId="1967C835" w14:textId="1280A402"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 xml:space="preserve">3.1.1. Застройщик обязан своими силами получить соответствующее разрешение на ввод в эксплуатацию построенного (созданного) </w:t>
      </w:r>
      <w:r w:rsidR="00F77339">
        <w:rPr>
          <w:color w:val="auto"/>
          <w:sz w:val="22"/>
          <w:szCs w:val="22"/>
        </w:rPr>
        <w:t>Многоэтажного м</w:t>
      </w:r>
      <w:r w:rsidRPr="00843CF5">
        <w:rPr>
          <w:color w:val="auto"/>
          <w:sz w:val="22"/>
          <w:szCs w:val="22"/>
        </w:rPr>
        <w:t xml:space="preserve">ногоквартирного </w:t>
      </w:r>
      <w:r w:rsidR="00F77339">
        <w:rPr>
          <w:color w:val="auto"/>
          <w:sz w:val="22"/>
          <w:szCs w:val="22"/>
        </w:rPr>
        <w:t xml:space="preserve">жилого </w:t>
      </w:r>
      <w:r w:rsidRPr="00843CF5">
        <w:rPr>
          <w:color w:val="auto"/>
          <w:sz w:val="22"/>
          <w:szCs w:val="22"/>
        </w:rPr>
        <w:t xml:space="preserve">дома. </w:t>
      </w:r>
    </w:p>
    <w:p w14:paraId="3D7861DC" w14:textId="50B40641" w:rsidR="00702604"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 xml:space="preserve">3.2. В случае если строительство (создание) </w:t>
      </w:r>
      <w:r w:rsidR="00F77339">
        <w:rPr>
          <w:color w:val="auto"/>
          <w:sz w:val="22"/>
          <w:szCs w:val="22"/>
        </w:rPr>
        <w:t>Многоэтажного м</w:t>
      </w:r>
      <w:r w:rsidR="00F77339" w:rsidRPr="00843CF5">
        <w:rPr>
          <w:color w:val="auto"/>
          <w:sz w:val="22"/>
          <w:szCs w:val="22"/>
        </w:rPr>
        <w:t xml:space="preserve">ногоквартирного </w:t>
      </w:r>
      <w:r w:rsidR="00F77339">
        <w:rPr>
          <w:color w:val="auto"/>
          <w:sz w:val="22"/>
          <w:szCs w:val="22"/>
        </w:rPr>
        <w:t>жилого</w:t>
      </w:r>
      <w:r w:rsidRPr="00843CF5">
        <w:rPr>
          <w:color w:val="auto"/>
          <w:sz w:val="22"/>
          <w:szCs w:val="22"/>
        </w:rPr>
        <w:t xml:space="preserve">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кодексом Российской Федерации. </w:t>
      </w:r>
    </w:p>
    <w:p w14:paraId="4EF07ED8" w14:textId="77777777" w:rsidR="009B25CA" w:rsidRPr="00843CF5" w:rsidRDefault="009B25CA" w:rsidP="00702604">
      <w:pPr>
        <w:pStyle w:val="Standard"/>
        <w:tabs>
          <w:tab w:val="left" w:pos="540"/>
        </w:tabs>
        <w:spacing w:after="0"/>
        <w:jc w:val="both"/>
        <w:rPr>
          <w:color w:val="auto"/>
          <w:sz w:val="22"/>
          <w:szCs w:val="22"/>
        </w:rPr>
      </w:pPr>
    </w:p>
    <w:p w14:paraId="4E4F0F23" w14:textId="77777777" w:rsidR="00702604" w:rsidRPr="00843CF5" w:rsidRDefault="00702604" w:rsidP="00702604">
      <w:pPr>
        <w:pStyle w:val="Standard"/>
        <w:jc w:val="center"/>
        <w:rPr>
          <w:b/>
          <w:bCs/>
          <w:color w:val="auto"/>
          <w:sz w:val="22"/>
          <w:szCs w:val="22"/>
        </w:rPr>
      </w:pPr>
      <w:r w:rsidRPr="00843CF5">
        <w:rPr>
          <w:b/>
          <w:bCs/>
          <w:color w:val="auto"/>
          <w:sz w:val="22"/>
          <w:szCs w:val="22"/>
        </w:rPr>
        <w:t>4. ЦЕНА ДОГОВОРА</w:t>
      </w:r>
    </w:p>
    <w:p w14:paraId="4A047FDD" w14:textId="77777777" w:rsidR="00702604" w:rsidRPr="00843CF5" w:rsidRDefault="00702604" w:rsidP="00702604">
      <w:pPr>
        <w:widowControl/>
        <w:tabs>
          <w:tab w:val="left" w:pos="708"/>
        </w:tabs>
        <w:spacing w:after="200"/>
        <w:ind w:firstLine="709"/>
        <w:contextualSpacing/>
        <w:jc w:val="both"/>
        <w:rPr>
          <w:sz w:val="22"/>
          <w:szCs w:val="22"/>
        </w:rPr>
      </w:pPr>
      <w:r w:rsidRPr="00843CF5">
        <w:rPr>
          <w:rFonts w:ascii="Times New Roman" w:hAnsi="Times New Roman" w:cs="Times New Roman"/>
          <w:sz w:val="22"/>
          <w:szCs w:val="22"/>
        </w:rPr>
        <w:t xml:space="preserve">4.1. Для строительства (создания) объекта долевого строительства Участник долевого строительства уплачивает Застройщику денежные средства в размере </w:t>
      </w:r>
      <w:r w:rsidRPr="00843CF5">
        <w:rPr>
          <w:rFonts w:ascii="Times New Roman" w:hAnsi="Times New Roman" w:cs="Times New Roman"/>
          <w:b/>
          <w:sz w:val="22"/>
          <w:szCs w:val="22"/>
        </w:rPr>
        <w:t>_______</w:t>
      </w:r>
      <w:r w:rsidRPr="00843CF5">
        <w:rPr>
          <w:rStyle w:val="2"/>
          <w:rFonts w:ascii="Times New Roman" w:hAnsi="Times New Roman" w:cs="Times New Roman"/>
          <w:color w:val="auto"/>
          <w:sz w:val="22"/>
          <w:szCs w:val="22"/>
        </w:rPr>
        <w:t xml:space="preserve"> </w:t>
      </w:r>
      <w:r w:rsidRPr="00843CF5">
        <w:rPr>
          <w:rFonts w:ascii="Times New Roman" w:hAnsi="Times New Roman" w:cs="Times New Roman"/>
          <w:sz w:val="22"/>
          <w:szCs w:val="22"/>
        </w:rPr>
        <w:t>(</w:t>
      </w:r>
      <w:r w:rsidRPr="00843CF5">
        <w:rPr>
          <w:rFonts w:ascii="Times New Roman" w:hAnsi="Times New Roman" w:cs="Times New Roman"/>
          <w:b/>
          <w:sz w:val="22"/>
          <w:szCs w:val="22"/>
        </w:rPr>
        <w:t>____________) рублей</w:t>
      </w:r>
      <w:r w:rsidRPr="00843CF5">
        <w:rPr>
          <w:rFonts w:ascii="Times New Roman" w:hAnsi="Times New Roman" w:cs="Times New Roman"/>
          <w:sz w:val="22"/>
          <w:szCs w:val="22"/>
        </w:rPr>
        <w:t xml:space="preserve"> (Цена договора). Сумма неизрасходованных на строительство денежных средств Участнику долевого строительства не возвращается и остается в распоряжении Застройщика, на что Участник долевого строительства настоящим дает свое согласие.</w:t>
      </w:r>
      <w:r w:rsidRPr="00843CF5">
        <w:rPr>
          <w:sz w:val="22"/>
          <w:szCs w:val="22"/>
        </w:rPr>
        <w:t xml:space="preserve"> </w:t>
      </w:r>
    </w:p>
    <w:p w14:paraId="29AA2C6F"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t>4.1.1. Размер денежных средств, подлежащих уплате Участником долевого строительства по Договору, определен Сторонами из расчета ________ (______________) рублей 00 копеек за один квадратный метр общей приведенной площади Квартиры, определенной в п. 1.2.2. Договора и включает в себя стоимость лоджии (с к-0,5)</w:t>
      </w:r>
    </w:p>
    <w:p w14:paraId="00776E6D"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t xml:space="preserve">4.2. Участник долевого строительства обязуется внести денежные средства в счет уплаты Цены настоящего Договора на специальный̆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-счет, открываемый̆ в ПАО Сбербанк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 xml:space="preserve">-агент) для учета и блокирования денежных средств, полученных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 xml:space="preserve">-агентом от являющегося владельцем счета Участника долевого строительства (Депонента) в счет уплаты Цены настоящего Договора, в целях их дальнейшего перечисления Застройщику (Бенефициару) при возникновении условий, предусмотренных Федеральным законом от 30.12.2004 г. № 214-ФЗ «Об участии в долевом строительстве многоквартирных домов и иных объектов недвижимости и внесении изменений в некоторые законодательные акты Российской̆ Федерации» и договором счета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 xml:space="preserve">, заключенным между Бенефициаром, Депонентом и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 xml:space="preserve">-агентом, с учетом следующего: </w:t>
      </w:r>
    </w:p>
    <w:p w14:paraId="00D405BF"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proofErr w:type="spellStart"/>
      <w:r w:rsidRPr="00843CF5">
        <w:rPr>
          <w:rFonts w:ascii="Times New Roman" w:hAnsi="Times New Roman" w:cs="Times New Roman"/>
          <w:b/>
          <w:sz w:val="22"/>
          <w:szCs w:val="22"/>
        </w:rPr>
        <w:t>Эскроу</w:t>
      </w:r>
      <w:proofErr w:type="spellEnd"/>
      <w:r w:rsidRPr="00843CF5">
        <w:rPr>
          <w:rFonts w:ascii="Times New Roman" w:hAnsi="Times New Roman" w:cs="Times New Roman"/>
          <w:b/>
          <w:sz w:val="22"/>
          <w:szCs w:val="22"/>
        </w:rPr>
        <w:t>-агент:</w:t>
      </w:r>
      <w:r w:rsidRPr="00843CF5">
        <w:rPr>
          <w:rFonts w:ascii="Times New Roman" w:hAnsi="Times New Roman" w:cs="Times New Roman"/>
          <w:sz w:val="22"/>
          <w:szCs w:val="22"/>
        </w:rPr>
        <w:t xml:space="preserve"> Публичное акционерное общество «Сбербанк России» (сокращенное наименование ПАО Сбербанк), место нахождения: г. Москва; адрес: 117997, г. Москва, ул. Вавилова, д.19, адрес электронной̆ почты: Escrow_Sberbank@sberbank.ru, номер телефона: 900 для мобильных 8-800-555-55-50 – для мобильных и городских (далее по тексту -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 xml:space="preserve">-агент»/«Акцептант»), </w:t>
      </w:r>
    </w:p>
    <w:p w14:paraId="60ED2210"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b/>
          <w:sz w:val="22"/>
          <w:szCs w:val="22"/>
        </w:rPr>
        <w:t>Депонент –</w:t>
      </w:r>
      <w:r w:rsidRPr="00843CF5">
        <w:rPr>
          <w:rFonts w:ascii="Times New Roman" w:hAnsi="Times New Roman" w:cs="Times New Roman"/>
          <w:sz w:val="22"/>
          <w:szCs w:val="22"/>
        </w:rPr>
        <w:t xml:space="preserve"> _____________________________(указать ФИО Депонента);</w:t>
      </w:r>
    </w:p>
    <w:p w14:paraId="0440B590"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b/>
          <w:sz w:val="22"/>
          <w:szCs w:val="22"/>
        </w:rPr>
        <w:t>Бенефициар</w:t>
      </w:r>
      <w:r w:rsidRPr="00843CF5">
        <w:rPr>
          <w:rFonts w:ascii="Times New Roman" w:hAnsi="Times New Roman" w:cs="Times New Roman"/>
          <w:sz w:val="22"/>
          <w:szCs w:val="22"/>
        </w:rPr>
        <w:t xml:space="preserve"> – Застройщик: Общество с ограниченной̆ ответственностью Специализированный Застройщик «Смоленский» ИНН: 4401162736, КПП: 440101001 юридический̆ адрес: 156013, г. Кострома, ул. Комсомольская,83, помещение 36Б.  </w:t>
      </w:r>
    </w:p>
    <w:p w14:paraId="41821633"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t xml:space="preserve">р/с: </w:t>
      </w:r>
      <w:r w:rsidRPr="00843CF5">
        <w:rPr>
          <w:rFonts w:ascii="Times New Roman" w:hAnsi="Times New Roman" w:cs="Times New Roman"/>
          <w:color w:val="000000"/>
          <w:sz w:val="22"/>
          <w:szCs w:val="22"/>
        </w:rPr>
        <w:t>40702810629000005876</w:t>
      </w:r>
      <w:r w:rsidRPr="00843CF5">
        <w:rPr>
          <w:rFonts w:ascii="Times New Roman" w:hAnsi="Times New Roman" w:cs="Times New Roman"/>
          <w:sz w:val="22"/>
          <w:szCs w:val="22"/>
        </w:rPr>
        <w:t xml:space="preserve"> в Костромском отделении № 8640 ПАО Сбербанк г. Кострома, БИК 043469623, к/</w:t>
      </w:r>
      <w:proofErr w:type="spellStart"/>
      <w:r w:rsidRPr="00843CF5">
        <w:rPr>
          <w:rFonts w:ascii="Times New Roman" w:hAnsi="Times New Roman" w:cs="Times New Roman"/>
          <w:sz w:val="22"/>
          <w:szCs w:val="22"/>
        </w:rPr>
        <w:t>сч</w:t>
      </w:r>
      <w:proofErr w:type="spellEnd"/>
      <w:r w:rsidRPr="00843CF5">
        <w:rPr>
          <w:rFonts w:ascii="Times New Roman" w:hAnsi="Times New Roman" w:cs="Times New Roman"/>
          <w:sz w:val="22"/>
          <w:szCs w:val="22"/>
        </w:rPr>
        <w:t xml:space="preserve"> 30101810200000000623; </w:t>
      </w:r>
    </w:p>
    <w:p w14:paraId="369A87E8"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t>Объект долевого строительства – Объект долевого строительства, указанный̆ в п. 1.2. настоящего Договора.</w:t>
      </w:r>
    </w:p>
    <w:p w14:paraId="615C9FE7" w14:textId="5DEB164F" w:rsidR="00702604" w:rsidRPr="00843CF5" w:rsidRDefault="00702604" w:rsidP="00702604">
      <w:pPr>
        <w:widowControl/>
        <w:tabs>
          <w:tab w:val="left" w:pos="708"/>
        </w:tabs>
        <w:spacing w:after="200"/>
        <w:ind w:firstLine="709"/>
        <w:contextualSpacing/>
        <w:jc w:val="both"/>
        <w:rPr>
          <w:rFonts w:ascii="Times New Roman" w:hAnsi="Times New Roman" w:cs="Times New Roman"/>
          <w:b/>
          <w:sz w:val="22"/>
          <w:szCs w:val="22"/>
        </w:rPr>
      </w:pPr>
      <w:r w:rsidRPr="00843CF5">
        <w:rPr>
          <w:rFonts w:ascii="Times New Roman" w:hAnsi="Times New Roman" w:cs="Times New Roman"/>
          <w:b/>
          <w:sz w:val="22"/>
          <w:szCs w:val="22"/>
        </w:rPr>
        <w:t xml:space="preserve">Депонируемая </w:t>
      </w:r>
      <w:r w:rsidR="00956A32">
        <w:rPr>
          <w:rFonts w:ascii="Times New Roman" w:hAnsi="Times New Roman" w:cs="Times New Roman"/>
          <w:b/>
          <w:sz w:val="22"/>
          <w:szCs w:val="22"/>
        </w:rPr>
        <w:t>сумма: _________________ рублей</w:t>
      </w:r>
      <w:r w:rsidRPr="00843CF5">
        <w:rPr>
          <w:rFonts w:ascii="Times New Roman" w:hAnsi="Times New Roman" w:cs="Times New Roman"/>
          <w:b/>
          <w:sz w:val="22"/>
          <w:szCs w:val="22"/>
        </w:rPr>
        <w:t xml:space="preserve"> ____ копеек.</w:t>
      </w:r>
    </w:p>
    <w:p w14:paraId="396F4BD7" w14:textId="381D5FA9"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b/>
          <w:sz w:val="22"/>
          <w:szCs w:val="22"/>
        </w:rPr>
        <w:t xml:space="preserve">Срок условного депонирования денежных средств: до </w:t>
      </w:r>
      <w:r w:rsidRPr="00F8681B">
        <w:rPr>
          <w:rFonts w:ascii="Times New Roman" w:hAnsi="Times New Roman" w:cs="Times New Roman"/>
          <w:b/>
          <w:sz w:val="22"/>
          <w:szCs w:val="22"/>
        </w:rPr>
        <w:t>«3</w:t>
      </w:r>
      <w:r w:rsidR="00361DCF" w:rsidRPr="00F8681B">
        <w:rPr>
          <w:rFonts w:ascii="Times New Roman" w:hAnsi="Times New Roman" w:cs="Times New Roman"/>
          <w:b/>
          <w:sz w:val="22"/>
          <w:szCs w:val="22"/>
        </w:rPr>
        <w:t>0</w:t>
      </w:r>
      <w:r w:rsidRPr="00F8681B">
        <w:rPr>
          <w:rFonts w:ascii="Times New Roman" w:hAnsi="Times New Roman" w:cs="Times New Roman"/>
          <w:b/>
          <w:sz w:val="22"/>
          <w:szCs w:val="22"/>
        </w:rPr>
        <w:t xml:space="preserve">» </w:t>
      </w:r>
      <w:r w:rsidR="00361DCF" w:rsidRPr="00F8681B">
        <w:rPr>
          <w:rFonts w:ascii="Times New Roman" w:hAnsi="Times New Roman" w:cs="Times New Roman"/>
          <w:b/>
          <w:sz w:val="22"/>
          <w:szCs w:val="22"/>
        </w:rPr>
        <w:t>декабря</w:t>
      </w:r>
      <w:r w:rsidRPr="00F8681B">
        <w:rPr>
          <w:rFonts w:ascii="Times New Roman" w:hAnsi="Times New Roman" w:cs="Times New Roman"/>
          <w:b/>
          <w:sz w:val="22"/>
          <w:szCs w:val="22"/>
        </w:rPr>
        <w:t xml:space="preserve"> 202</w:t>
      </w:r>
      <w:r w:rsidR="00361DCF" w:rsidRPr="00F8681B">
        <w:rPr>
          <w:rFonts w:ascii="Times New Roman" w:hAnsi="Times New Roman" w:cs="Times New Roman"/>
          <w:b/>
          <w:sz w:val="22"/>
          <w:szCs w:val="22"/>
        </w:rPr>
        <w:t>6</w:t>
      </w:r>
      <w:r w:rsidRPr="00843CF5">
        <w:rPr>
          <w:rFonts w:ascii="Times New Roman" w:hAnsi="Times New Roman" w:cs="Times New Roman"/>
          <w:b/>
          <w:sz w:val="22"/>
          <w:szCs w:val="22"/>
        </w:rPr>
        <w:t xml:space="preserve"> г.</w:t>
      </w:r>
      <w:r w:rsidRPr="00843CF5">
        <w:rPr>
          <w:rFonts w:ascii="Times New Roman" w:hAnsi="Times New Roman" w:cs="Times New Roman"/>
          <w:sz w:val="22"/>
          <w:szCs w:val="22"/>
        </w:rPr>
        <w:t xml:space="preserve"> </w:t>
      </w:r>
    </w:p>
    <w:p w14:paraId="7DBD58A9"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t xml:space="preserve">Застройщик извещается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 xml:space="preserve">-агентом об открытии счета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 xml:space="preserve"> путем электронного документооборота, согласованного Застройщиком и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 xml:space="preserve">-агентом, не позднее даты открытия счета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w:t>
      </w:r>
    </w:p>
    <w:p w14:paraId="63FF3843"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t xml:space="preserve">Депонируемая сумма не позднее десяти рабочих дней̆ перечисляется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 xml:space="preserve">-агентом Застройщику либо направляется на оплату обязательств Застройщика по кредитному договору, заключенному между Застройщиком и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 xml:space="preserve">-агентом, если кредитный̆ договор содержит поручение Застройщика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 xml:space="preserve">- агенту об использовании таких средств (части таких средств) для оплаты обязательств Застройщика по кредитному договору, или на открытый̆ в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 xml:space="preserve">-агенте </w:t>
      </w:r>
      <w:proofErr w:type="spellStart"/>
      <w:r w:rsidRPr="00843CF5">
        <w:rPr>
          <w:rFonts w:ascii="Times New Roman" w:hAnsi="Times New Roman" w:cs="Times New Roman"/>
          <w:sz w:val="22"/>
          <w:szCs w:val="22"/>
        </w:rPr>
        <w:t>залоговыи</w:t>
      </w:r>
      <w:proofErr w:type="spellEnd"/>
      <w:r w:rsidRPr="00843CF5">
        <w:rPr>
          <w:rFonts w:ascii="Times New Roman" w:hAnsi="Times New Roman" w:cs="Times New Roman"/>
          <w:sz w:val="22"/>
          <w:szCs w:val="22"/>
        </w:rPr>
        <w:t xml:space="preserve">̆ счет Застройщика, права по которому переданы в залог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 xml:space="preserve">-агенту, предоставившему денежные средства Застройщику, в случае, если это предусмотрено кредитным договором, после предоставления Застройщиком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 xml:space="preserve">-агенту путем электронного документооборота, согласованного Застройщиком и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-агентом, следующих документов:</w:t>
      </w:r>
    </w:p>
    <w:p w14:paraId="511E5FB2"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lastRenderedPageBreak/>
        <w:t xml:space="preserve"> - Разрешения на ввод в эксплуатацию Объекта недвижимости; </w:t>
      </w:r>
    </w:p>
    <w:p w14:paraId="154A0516" w14:textId="57309198"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t>- Сведений (выписки) из единого государственного реестра недвижимости, подтверждающих государственную регистрацию права собственности в отношении одного объекта долевого строительства, входящего в состав Объекта недвижимости, или сведений о размещении в единой̆ информационной̆ системе жилищн</w:t>
      </w:r>
      <w:r w:rsidR="00956A32">
        <w:rPr>
          <w:rFonts w:ascii="Times New Roman" w:hAnsi="Times New Roman" w:cs="Times New Roman"/>
          <w:sz w:val="22"/>
          <w:szCs w:val="22"/>
        </w:rPr>
        <w:t>ого строительства вышеуказанной</w:t>
      </w:r>
      <w:r w:rsidRPr="00843CF5">
        <w:rPr>
          <w:rFonts w:ascii="Times New Roman" w:hAnsi="Times New Roman" w:cs="Times New Roman"/>
          <w:sz w:val="22"/>
          <w:szCs w:val="22"/>
        </w:rPr>
        <w:t xml:space="preserve"> информации.</w:t>
      </w:r>
    </w:p>
    <w:p w14:paraId="53B1D32A" w14:textId="68571090"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t>4.2.1. В случае изменения платежных реквизитов Застройщика, последний обязуется в течение 3 (трех) рабочих дней с даты наступления такого события уведомить Участника путем размещения в свободном доступе акт</w:t>
      </w:r>
      <w:r w:rsidR="00956A32">
        <w:rPr>
          <w:rFonts w:ascii="Times New Roman" w:hAnsi="Times New Roman" w:cs="Times New Roman"/>
          <w:sz w:val="22"/>
          <w:szCs w:val="22"/>
        </w:rPr>
        <w:t xml:space="preserve">уальных сведений на сайте: </w:t>
      </w:r>
      <w:proofErr w:type="spellStart"/>
      <w:r w:rsidR="00956A32">
        <w:rPr>
          <w:rFonts w:ascii="Times New Roman" w:hAnsi="Times New Roman" w:cs="Times New Roman"/>
          <w:sz w:val="22"/>
          <w:szCs w:val="22"/>
        </w:rPr>
        <w:t>наш.дом.</w:t>
      </w:r>
      <w:r w:rsidRPr="00843CF5">
        <w:rPr>
          <w:rFonts w:ascii="Times New Roman" w:hAnsi="Times New Roman" w:cs="Times New Roman"/>
          <w:sz w:val="22"/>
          <w:szCs w:val="22"/>
        </w:rPr>
        <w:t>рф</w:t>
      </w:r>
      <w:proofErr w:type="spellEnd"/>
      <w:r w:rsidRPr="00843CF5">
        <w:rPr>
          <w:rFonts w:ascii="Times New Roman" w:hAnsi="Times New Roman" w:cs="Times New Roman"/>
          <w:sz w:val="22"/>
          <w:szCs w:val="22"/>
        </w:rPr>
        <w:t>.</w:t>
      </w:r>
    </w:p>
    <w:p w14:paraId="67FED89C" w14:textId="4FB768A4"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t xml:space="preserve">4.3. Цена договора указанная в п. 4.1. не является окончательной и подлежит изменению  согласно п. 6.19. настоящего Договора, в случае наличия отклонения общей площади Объектов (жилых помещений) от проектной на день получения разрешения на ввод в эксплуатацию </w:t>
      </w:r>
      <w:r w:rsidR="00F8681B" w:rsidRPr="00F8681B">
        <w:rPr>
          <w:rFonts w:ascii="Times New Roman" w:hAnsi="Times New Roman" w:cs="Times New Roman"/>
          <w:sz w:val="22"/>
          <w:szCs w:val="22"/>
        </w:rPr>
        <w:t>Многоэтажного многоквартирного жилого</w:t>
      </w:r>
      <w:r w:rsidRPr="00F8681B">
        <w:rPr>
          <w:rFonts w:ascii="Times New Roman" w:hAnsi="Times New Roman" w:cs="Times New Roman"/>
          <w:sz w:val="22"/>
          <w:szCs w:val="22"/>
        </w:rPr>
        <w:t xml:space="preserve"> </w:t>
      </w:r>
      <w:r w:rsidR="00F8681B" w:rsidRPr="00F8681B">
        <w:rPr>
          <w:rFonts w:ascii="Times New Roman" w:hAnsi="Times New Roman" w:cs="Times New Roman"/>
          <w:sz w:val="22"/>
          <w:szCs w:val="22"/>
        </w:rPr>
        <w:t>д</w:t>
      </w:r>
      <w:r w:rsidRPr="00F8681B">
        <w:rPr>
          <w:rFonts w:ascii="Times New Roman" w:hAnsi="Times New Roman" w:cs="Times New Roman"/>
          <w:sz w:val="22"/>
          <w:szCs w:val="22"/>
        </w:rPr>
        <w:t xml:space="preserve">ома по техническому паспорту на </w:t>
      </w:r>
      <w:r w:rsidR="00F8681B" w:rsidRPr="00F8681B">
        <w:rPr>
          <w:rFonts w:ascii="Times New Roman" w:hAnsi="Times New Roman" w:cs="Times New Roman"/>
          <w:sz w:val="22"/>
          <w:szCs w:val="22"/>
        </w:rPr>
        <w:t>Многоэтажный многоквартирный жилой дом</w:t>
      </w:r>
      <w:r w:rsidRPr="00843CF5">
        <w:rPr>
          <w:rFonts w:ascii="Times New Roman" w:hAnsi="Times New Roman" w:cs="Times New Roman"/>
          <w:sz w:val="22"/>
          <w:szCs w:val="22"/>
        </w:rPr>
        <w:t xml:space="preserve">, составляемому организациями по технической инвентаризации объектов недвижимости и подлежит изменению согласно </w:t>
      </w:r>
      <w:proofErr w:type="spellStart"/>
      <w:r w:rsidRPr="00843CF5">
        <w:rPr>
          <w:rFonts w:ascii="Times New Roman" w:hAnsi="Times New Roman" w:cs="Times New Roman"/>
          <w:sz w:val="22"/>
          <w:szCs w:val="22"/>
        </w:rPr>
        <w:t>п.п</w:t>
      </w:r>
      <w:proofErr w:type="spellEnd"/>
      <w:r w:rsidRPr="00843CF5">
        <w:rPr>
          <w:rFonts w:ascii="Times New Roman" w:hAnsi="Times New Roman" w:cs="Times New Roman"/>
          <w:sz w:val="22"/>
          <w:szCs w:val="22"/>
        </w:rPr>
        <w:t xml:space="preserve">. 6.20, 6.21 настоящего Договора. При отсутствии таких отклонений цена договора, указанная в п. 4.1 является окончательной и изменению не подлежит. </w:t>
      </w:r>
    </w:p>
    <w:p w14:paraId="36C8B728"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t xml:space="preserve">4.3.1. Участник долевого строительства обязуется внести Цену Договора, указанную в п. 4.1 настоящего Договора, а именно _____ (__________________) рублей на специальный </w:t>
      </w:r>
      <w:proofErr w:type="spellStart"/>
      <w:r w:rsidRPr="00843CF5">
        <w:rPr>
          <w:rFonts w:ascii="Times New Roman" w:hAnsi="Times New Roman" w:cs="Times New Roman"/>
          <w:sz w:val="22"/>
          <w:szCs w:val="22"/>
        </w:rPr>
        <w:t>эксроу</w:t>
      </w:r>
      <w:proofErr w:type="spellEnd"/>
      <w:r w:rsidRPr="00843CF5">
        <w:rPr>
          <w:rFonts w:ascii="Times New Roman" w:hAnsi="Times New Roman" w:cs="Times New Roman"/>
          <w:sz w:val="22"/>
          <w:szCs w:val="22"/>
        </w:rPr>
        <w:t>-счет в течение 5 (Пяти) рабочих дней после государственной регистрации настоящего Договора в органе, осуществляющем государственную регистрацию прав на недвижимое имущество и сделок с ним в безналичном порядке.</w:t>
      </w:r>
    </w:p>
    <w:p w14:paraId="4D27553E"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t xml:space="preserve">4.3.2. Датой выполнения Участником долевого строительства своих обязательств по внесению денежных средств (п. 4.1. Договора) считается дата внесения денежных средств на специальный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-счет.</w:t>
      </w:r>
    </w:p>
    <w:p w14:paraId="78FE11F2"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t xml:space="preserve">4.3.3. Датой выполнения Застройщиком своих обязательств по возврату денежных средств Участнику долевого строительства в случаях, предусмотренных настоящим Договором, является дата списания денежных средств с расчетного счета Застройщика. Возврат денежных средств в безналичном порядке производится Застройщиком только при условии, если Участник долевого строительства заблаговременно письменно сообщит Застройщику банковские реквизиты, по которым должны быть перечислены денежные средства. </w:t>
      </w:r>
    </w:p>
    <w:p w14:paraId="46037CBB"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t>4.3.3. В случае расторжения настоящего Договора, внесенные денежные средства на специальный счет-</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 xml:space="preserve"> перечисляются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-агентом на счет Участника долевого строительства.</w:t>
      </w:r>
    </w:p>
    <w:p w14:paraId="0ED4E9AE"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t>4.3.4. Доплата и возврат денежных средств Участнику долевого строительства в случае отличия Фактической площади Квартиры от Проектной площади Квартиры более чем на 1 (Один) % в большую или меньшую стороны, выявленного при уточнении площади Квартиры по данным обмеров, полученных в результате проведения технической инвентаризации и/или кадастровых работ по Дому и Квартире в частности, осуществляется в порядке, предусмотренном законом и условиями настоящего  Договора.</w:t>
      </w:r>
    </w:p>
    <w:p w14:paraId="1915603A"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t>4.3.5. Возврат денежных средств в случае расторжения Договора осуществляется в соответствии с Законом.</w:t>
      </w:r>
    </w:p>
    <w:p w14:paraId="64194465"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t>4.4. При просрочке внесения платежа, предусмотренного п. 4.1. настоящего договора более чем два месяца, Застройщик вправе в одностороннем порядке отказаться от исполнения договора в порядке, предусмотренном статьей  9 Федерального закона № 214-ФЗ.</w:t>
      </w:r>
    </w:p>
    <w:p w14:paraId="3861C0CA"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t>4.5. При изменении Цены договора в порядке, предусмотренном настоящим договором, стороны обязаны в течение 10 (Десяти) календарных дней с момента получения соответствующего письменного уведомления Застройщика произвести платеж в сумме, на которую Цена договора была изменена.</w:t>
      </w:r>
    </w:p>
    <w:p w14:paraId="192DE704"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t xml:space="preserve">4.6. Застройщик использует внесенные на специальный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 xml:space="preserve">-счет денежные средства от Участника долевого строительства в целях, установленных ч.1 ст. 18 Закона 214-ФЗ. Право Застройщика на использование внесенных на специальный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 xml:space="preserve">-счет денежных средств от Участника долевого строительства в иных целях возникает по основаниям и в сроки предусмотренными ч. 6 ст. 15.5 Закона 214-ФЗ. </w:t>
      </w:r>
    </w:p>
    <w:p w14:paraId="110451EF"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sz w:val="22"/>
          <w:szCs w:val="22"/>
        </w:rPr>
      </w:pPr>
      <w:r w:rsidRPr="00843CF5">
        <w:rPr>
          <w:rFonts w:ascii="Times New Roman" w:hAnsi="Times New Roman" w:cs="Times New Roman"/>
          <w:sz w:val="22"/>
          <w:szCs w:val="22"/>
        </w:rPr>
        <w:t>4.7. Стороны настоящего Договора пришли к соглашению о том, что в случае досрочного ввода Объекта строительства в эксплуатацию, Участник долевого строительства производит оплату Договора и взаиморасчеты, предусмотренные в п. 4.1., 4.2., 4.3. Договора, в течение десяти банковских дней с момента получения уведомления Застройщика о получении разрешения на ввод Объекта строительства в эксплуатацию.</w:t>
      </w:r>
    </w:p>
    <w:p w14:paraId="6DC7EA41" w14:textId="77777777" w:rsidR="00702604" w:rsidRPr="00843CF5" w:rsidRDefault="00702604" w:rsidP="00702604">
      <w:pPr>
        <w:ind w:firstLine="709"/>
        <w:jc w:val="both"/>
        <w:rPr>
          <w:rFonts w:ascii="Times New Roman" w:hAnsi="Times New Roman" w:cs="Times New Roman"/>
          <w:color w:val="000000"/>
          <w:sz w:val="22"/>
          <w:szCs w:val="22"/>
        </w:rPr>
      </w:pPr>
      <w:r w:rsidRPr="00843CF5">
        <w:rPr>
          <w:rFonts w:ascii="Times New Roman" w:hAnsi="Times New Roman" w:cs="Times New Roman"/>
          <w:color w:val="000000"/>
          <w:sz w:val="22"/>
          <w:szCs w:val="22"/>
        </w:rPr>
        <w:t xml:space="preserve">4.8. В соответствии со ст. 77  Федерального закона от 16 июля 1998 года № 102-ФЗ «Об ипотеке (залоге недвижимости)» (далее – Закон № 102-ФЗ «Об ипотеке (залоге недвижимости)») Объект долевого строительства в обеспечение исполнения обязательств Участника долевого строительства перед Кредитором, принятых по вышеуказанному Кредитному договору, считается находящимся в залоге у Кредитора в силу закона с момента государственной регистрации ипотеки в силу закона на Объект долевого строительства. </w:t>
      </w:r>
    </w:p>
    <w:p w14:paraId="2972B4CE" w14:textId="77777777" w:rsidR="00702604" w:rsidRPr="00843CF5" w:rsidRDefault="00702604" w:rsidP="00702604">
      <w:pPr>
        <w:ind w:firstLine="709"/>
        <w:jc w:val="both"/>
        <w:rPr>
          <w:rFonts w:ascii="Times New Roman" w:hAnsi="Times New Roman" w:cs="Times New Roman"/>
          <w:color w:val="000000"/>
          <w:sz w:val="22"/>
          <w:szCs w:val="22"/>
        </w:rPr>
      </w:pPr>
      <w:r w:rsidRPr="00843CF5">
        <w:rPr>
          <w:rFonts w:ascii="Times New Roman" w:hAnsi="Times New Roman" w:cs="Times New Roman"/>
          <w:color w:val="000000"/>
          <w:sz w:val="22"/>
          <w:szCs w:val="22"/>
        </w:rPr>
        <w:t>При этом Участник долевого строительства становится залогодателем, а Банк-Кредитор – залогодержателем Объекта долевого строительства</w:t>
      </w:r>
    </w:p>
    <w:p w14:paraId="308EF99C" w14:textId="77777777" w:rsidR="00702604" w:rsidRPr="00843CF5" w:rsidRDefault="00702604" w:rsidP="00702604">
      <w:pPr>
        <w:ind w:firstLine="709"/>
        <w:jc w:val="both"/>
        <w:rPr>
          <w:rFonts w:ascii="Times New Roman" w:hAnsi="Times New Roman" w:cs="Times New Roman"/>
          <w:color w:val="000000"/>
          <w:sz w:val="22"/>
          <w:szCs w:val="22"/>
        </w:rPr>
      </w:pPr>
      <w:r w:rsidRPr="00843CF5">
        <w:rPr>
          <w:rFonts w:ascii="Times New Roman" w:hAnsi="Times New Roman" w:cs="Times New Roman"/>
          <w:color w:val="000000"/>
          <w:sz w:val="22"/>
          <w:szCs w:val="22"/>
        </w:rPr>
        <w:t xml:space="preserve">Права Кредитора по Кредитному договору (право на получение исполнения по денежному обязательству, обеспеченному ипотекой в силу закона, без предоставления других доказательств </w:t>
      </w:r>
      <w:r w:rsidRPr="00843CF5">
        <w:rPr>
          <w:rFonts w:ascii="Times New Roman" w:hAnsi="Times New Roman" w:cs="Times New Roman"/>
          <w:color w:val="000000"/>
          <w:sz w:val="22"/>
          <w:szCs w:val="22"/>
        </w:rPr>
        <w:lastRenderedPageBreak/>
        <w:t>существования этого обязательства и право залога на Объект долевого строительства, обременяемого ипотекой в силу закона), удостоверяются закладной, составляемой Участником долевого строительства после подписания Акта приема-передачи Объект долевого строительства</w:t>
      </w:r>
      <w:r w:rsidRPr="00843CF5">
        <w:rPr>
          <w:rFonts w:ascii="Times New Roman" w:hAnsi="Times New Roman" w:cs="Times New Roman"/>
          <w:b/>
          <w:color w:val="000000"/>
          <w:sz w:val="22"/>
          <w:szCs w:val="22"/>
        </w:rPr>
        <w:t>,</w:t>
      </w:r>
      <w:r w:rsidRPr="00843CF5">
        <w:rPr>
          <w:rFonts w:ascii="Times New Roman" w:hAnsi="Times New Roman" w:cs="Times New Roman"/>
          <w:color w:val="000000"/>
          <w:sz w:val="22"/>
          <w:szCs w:val="22"/>
        </w:rPr>
        <w:t xml:space="preserve"> подаваемой на государственную регистрацию в орган, осуществляющий государственную регистрацию прав на недвижимое имущество и сделок с ним, одновременно с государственной регистрацией права собственности Участника долевого строительства и выдаваемой в соответствии с законодательством Российской Федерации.</w:t>
      </w:r>
    </w:p>
    <w:p w14:paraId="780AA70A" w14:textId="77777777" w:rsidR="00702604" w:rsidRPr="00843CF5" w:rsidRDefault="00702604" w:rsidP="00702604">
      <w:pPr>
        <w:ind w:firstLine="709"/>
        <w:jc w:val="both"/>
        <w:rPr>
          <w:rFonts w:ascii="Times New Roman" w:eastAsia="Arial Unicode MS" w:hAnsi="Times New Roman" w:cs="Times New Roman"/>
          <w:b/>
          <w:bCs/>
          <w:color w:val="000000"/>
          <w:sz w:val="22"/>
          <w:szCs w:val="22"/>
          <w:shd w:val="clear" w:color="auto" w:fill="FFFFFF"/>
        </w:rPr>
      </w:pPr>
      <w:r w:rsidRPr="00843CF5">
        <w:rPr>
          <w:rFonts w:ascii="Times New Roman" w:hAnsi="Times New Roman" w:cs="Times New Roman"/>
          <w:color w:val="000000"/>
          <w:sz w:val="22"/>
          <w:szCs w:val="22"/>
        </w:rPr>
        <w:t>До момента государственной регистрации ипотеки в силу закона на Объект долевого строительства, право требования по настоящему Договору на получение Объекта долевого строительства в собственность считается находящимся в залоге у Кредитора с момента государственной регистрации залога прав требования в силу закона, зарегистрированного в органе, осуществляющем государственную регистрацию прав на недвижимое имущество и сделок с ним одновременно с государственной регистрацией настоящего Договора в соответствии с п. 5 ст. 5, п. 2 ст. 11 и ст. 77.2 Закона № 102-ФЗ «Об ипотеке (залоге недвижимости)». Залог прав требований по настоящему Договору прекращается с момента государственной регистрации ипотеки в силу закона на Объект долевого строительства.</w:t>
      </w:r>
      <w:r w:rsidRPr="00843CF5">
        <w:rPr>
          <w:rFonts w:ascii="Times New Roman" w:eastAsia="Arial Unicode MS" w:hAnsi="Times New Roman" w:cs="Times New Roman"/>
          <w:b/>
          <w:bCs/>
          <w:color w:val="000000"/>
          <w:sz w:val="22"/>
          <w:szCs w:val="22"/>
          <w:shd w:val="clear" w:color="auto" w:fill="FFFFFF"/>
        </w:rPr>
        <w:t xml:space="preserve"> </w:t>
      </w:r>
    </w:p>
    <w:p w14:paraId="4BB734E0" w14:textId="77777777" w:rsidR="00702604" w:rsidRPr="00843CF5" w:rsidRDefault="00702604" w:rsidP="00702604">
      <w:pPr>
        <w:tabs>
          <w:tab w:val="left" w:pos="720"/>
          <w:tab w:val="left" w:pos="1440"/>
        </w:tabs>
        <w:ind w:firstLine="709"/>
        <w:jc w:val="both"/>
        <w:rPr>
          <w:rFonts w:ascii="Times New Roman" w:hAnsi="Times New Roman" w:cs="Times New Roman"/>
          <w:color w:val="000000"/>
          <w:sz w:val="22"/>
          <w:szCs w:val="22"/>
        </w:rPr>
      </w:pPr>
      <w:r w:rsidRPr="00843CF5">
        <w:rPr>
          <w:rFonts w:ascii="Times New Roman" w:hAnsi="Times New Roman" w:cs="Times New Roman"/>
          <w:color w:val="000000"/>
          <w:sz w:val="22"/>
          <w:szCs w:val="22"/>
        </w:rPr>
        <w:t>В случае нерегистрации залога (ипотеки) прав требования в целях обеспечения исполнения обязательств по Кредитному договору Участник долевого строительства заключает с Банком-Кредитором Договор о залоге Прав требования. Права требования по Договору участия в долевом строительстве будут считаться находящимися в залоге у Кредитора с момента государственной регистрации Договора о залоге прав требования до момента полного исполнения сторонами своих обязательств по Договору участия в долевом строительстве.</w:t>
      </w:r>
    </w:p>
    <w:p w14:paraId="4E745429" w14:textId="77777777" w:rsidR="00702604" w:rsidRPr="00843CF5" w:rsidRDefault="00702604" w:rsidP="00702604">
      <w:pPr>
        <w:widowControl/>
        <w:tabs>
          <w:tab w:val="left" w:pos="708"/>
        </w:tabs>
        <w:spacing w:after="200"/>
        <w:ind w:firstLine="709"/>
        <w:contextualSpacing/>
        <w:jc w:val="both"/>
        <w:rPr>
          <w:rFonts w:ascii="Times New Roman" w:hAnsi="Times New Roman" w:cs="Times New Roman"/>
          <w:bCs/>
          <w:sz w:val="22"/>
          <w:szCs w:val="22"/>
        </w:rPr>
      </w:pPr>
    </w:p>
    <w:p w14:paraId="5FCD7A1D" w14:textId="77777777" w:rsidR="00702604" w:rsidRPr="00843CF5" w:rsidRDefault="00702604" w:rsidP="00702604">
      <w:pPr>
        <w:pStyle w:val="Standard"/>
        <w:tabs>
          <w:tab w:val="left" w:pos="540"/>
        </w:tabs>
        <w:jc w:val="center"/>
        <w:rPr>
          <w:color w:val="auto"/>
          <w:sz w:val="22"/>
          <w:szCs w:val="22"/>
        </w:rPr>
      </w:pPr>
      <w:r w:rsidRPr="00843CF5">
        <w:rPr>
          <w:b/>
          <w:bCs/>
          <w:color w:val="auto"/>
          <w:sz w:val="22"/>
          <w:szCs w:val="22"/>
        </w:rPr>
        <w:t>5.ГАРАНТИЙНЫЙ СРОК НА ОБЪЕКТ ДОЛЕВОГО СТРОИТЕЛЬСТВА</w:t>
      </w:r>
    </w:p>
    <w:p w14:paraId="68D2A6D7" w14:textId="77777777" w:rsidR="00702604" w:rsidRPr="00843CF5" w:rsidRDefault="00702604" w:rsidP="00702604">
      <w:pPr>
        <w:pStyle w:val="Standard"/>
        <w:tabs>
          <w:tab w:val="left" w:pos="540"/>
        </w:tabs>
        <w:spacing w:after="0" w:line="240" w:lineRule="auto"/>
        <w:jc w:val="both"/>
        <w:rPr>
          <w:color w:val="auto"/>
          <w:sz w:val="22"/>
          <w:szCs w:val="22"/>
        </w:rPr>
      </w:pPr>
      <w:r w:rsidRPr="00843CF5">
        <w:rPr>
          <w:color w:val="auto"/>
          <w:sz w:val="22"/>
          <w:szCs w:val="22"/>
        </w:rPr>
        <w:tab/>
      </w:r>
      <w:r w:rsidRPr="00843CF5">
        <w:rPr>
          <w:color w:val="auto"/>
          <w:sz w:val="22"/>
          <w:szCs w:val="22"/>
        </w:rPr>
        <w:tab/>
        <w:t>5.1. Застройщик обязан передать Участнику долевого строительства Объект долевого строительства, качество которого соответствует условиям договора.</w:t>
      </w:r>
    </w:p>
    <w:p w14:paraId="74576D0E" w14:textId="002D650C" w:rsidR="00702604" w:rsidRPr="00843CF5" w:rsidRDefault="00702604" w:rsidP="00702604">
      <w:pPr>
        <w:ind w:firstLine="540"/>
        <w:jc w:val="both"/>
        <w:rPr>
          <w:rFonts w:ascii="Times New Roman" w:hAnsi="Times New Roman" w:cs="Times New Roman"/>
          <w:sz w:val="22"/>
          <w:szCs w:val="22"/>
        </w:rPr>
      </w:pPr>
      <w:r w:rsidRPr="00843CF5">
        <w:rPr>
          <w:rFonts w:ascii="Times New Roman" w:hAnsi="Times New Roman" w:cs="Times New Roman"/>
          <w:sz w:val="22"/>
          <w:szCs w:val="22"/>
        </w:rPr>
        <w:tab/>
        <w:t xml:space="preserve">5.2.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продолжительностью </w:t>
      </w:r>
      <w:r w:rsidR="00FE7EA3" w:rsidRPr="00FE7EA3">
        <w:rPr>
          <w:rFonts w:ascii="Times New Roman" w:hAnsi="Times New Roman" w:cs="Times New Roman"/>
          <w:b/>
          <w:sz w:val="22"/>
          <w:szCs w:val="22"/>
        </w:rPr>
        <w:t>3</w:t>
      </w:r>
      <w:r w:rsidR="00FE7EA3">
        <w:rPr>
          <w:rFonts w:ascii="Times New Roman" w:hAnsi="Times New Roman" w:cs="Times New Roman"/>
          <w:b/>
          <w:sz w:val="22"/>
          <w:szCs w:val="22"/>
        </w:rPr>
        <w:t xml:space="preserve"> (Три) года</w:t>
      </w:r>
      <w:r w:rsidRPr="00843CF5">
        <w:rPr>
          <w:rFonts w:ascii="Times New Roman" w:hAnsi="Times New Roman" w:cs="Times New Roman"/>
          <w:b/>
          <w:sz w:val="22"/>
          <w:szCs w:val="22"/>
        </w:rPr>
        <w:t>.</w:t>
      </w:r>
      <w:r w:rsidRPr="00843CF5">
        <w:rPr>
          <w:rFonts w:ascii="Times New Roman" w:hAnsi="Times New Roman" w:cs="Times New Roman"/>
          <w:sz w:val="22"/>
          <w:szCs w:val="22"/>
        </w:rPr>
        <w:t xml:space="preserve"> Указанный гарантийный срок исчисляется со дня передачи объекта долевого строительства Участнику. Гарантийный срок устанавливается на установленное оборудование согласно технических паспортов на данное оборудование (заводом изготовителем).</w:t>
      </w:r>
    </w:p>
    <w:p w14:paraId="58FFA1F4" w14:textId="77777777" w:rsidR="00702604" w:rsidRPr="00843CF5" w:rsidRDefault="00702604" w:rsidP="00702604">
      <w:pPr>
        <w:autoSpaceDE w:val="0"/>
        <w:adjustRightInd w:val="0"/>
        <w:ind w:firstLine="708"/>
        <w:jc w:val="both"/>
        <w:rPr>
          <w:rFonts w:ascii="Times New Roman" w:hAnsi="Times New Roman" w:cs="Times New Roman"/>
          <w:sz w:val="22"/>
          <w:szCs w:val="22"/>
          <w:lang w:eastAsia="en-US"/>
        </w:rPr>
      </w:pPr>
      <w:r w:rsidRPr="00843CF5">
        <w:rPr>
          <w:rFonts w:ascii="Times New Roman" w:hAnsi="Times New Roman" w:cs="Times New Roman"/>
          <w:sz w:val="22"/>
          <w:szCs w:val="22"/>
        </w:rPr>
        <w:t xml:space="preserve">5.2.1. </w:t>
      </w:r>
      <w:r w:rsidRPr="00843CF5">
        <w:rPr>
          <w:rFonts w:ascii="Times New Roman" w:hAnsi="Times New Roman" w:cs="Times New Roman"/>
          <w:sz w:val="22"/>
          <w:szCs w:val="22"/>
          <w:lang w:eastAsia="en-US"/>
        </w:rPr>
        <w:t>Гарантийный срок на технологическое и инженерное оборудование, входящее в состав передаваемого Участнику Объекта, составляет 3 (Три) года, и исчисляется со дня подписания первого передаточного акта или иного документа о передаче объекта долевого строительства.</w:t>
      </w:r>
    </w:p>
    <w:p w14:paraId="61F4EED2" w14:textId="77777777" w:rsidR="00702604" w:rsidRPr="00843CF5" w:rsidRDefault="00702604" w:rsidP="00702604">
      <w:pPr>
        <w:ind w:firstLine="720"/>
        <w:jc w:val="both"/>
        <w:rPr>
          <w:rFonts w:ascii="Times New Roman" w:hAnsi="Times New Roman" w:cs="Times New Roman"/>
          <w:sz w:val="22"/>
          <w:szCs w:val="22"/>
        </w:rPr>
      </w:pPr>
      <w:r w:rsidRPr="00843CF5">
        <w:rPr>
          <w:rFonts w:ascii="Times New Roman" w:hAnsi="Times New Roman" w:cs="Times New Roman"/>
          <w:sz w:val="22"/>
          <w:szCs w:val="22"/>
          <w:lang w:eastAsia="en-US"/>
        </w:rPr>
        <w:t>5.2.2. Гарантийный срок на результат ремонтно-отделочных работ (</w:t>
      </w:r>
      <w:proofErr w:type="spellStart"/>
      <w:r w:rsidRPr="00843CF5">
        <w:rPr>
          <w:rFonts w:ascii="Times New Roman" w:hAnsi="Times New Roman" w:cs="Times New Roman"/>
          <w:sz w:val="22"/>
          <w:szCs w:val="22"/>
          <w:lang w:eastAsia="en-US"/>
        </w:rPr>
        <w:t>предчистовой</w:t>
      </w:r>
      <w:proofErr w:type="spellEnd"/>
      <w:r w:rsidRPr="00843CF5">
        <w:rPr>
          <w:rFonts w:ascii="Times New Roman" w:hAnsi="Times New Roman" w:cs="Times New Roman"/>
          <w:sz w:val="22"/>
          <w:szCs w:val="22"/>
          <w:lang w:eastAsia="en-US"/>
        </w:rPr>
        <w:t xml:space="preserve"> отделки), перечень которых указывается в Акте приема-передачи Объекта, составляет 1 (один) год и исчисляется со дня передачи Объекта Участнику</w:t>
      </w:r>
      <w:r w:rsidRPr="00843CF5">
        <w:rPr>
          <w:rFonts w:ascii="Times New Roman" w:hAnsi="Times New Roman" w:cs="Times New Roman"/>
          <w:sz w:val="22"/>
          <w:szCs w:val="22"/>
        </w:rPr>
        <w:t xml:space="preserve">. </w:t>
      </w:r>
    </w:p>
    <w:p w14:paraId="0C7ADEAF" w14:textId="77777777" w:rsidR="00702604" w:rsidRPr="00843CF5" w:rsidRDefault="00702604" w:rsidP="00702604">
      <w:pPr>
        <w:ind w:firstLine="720"/>
        <w:jc w:val="both"/>
        <w:rPr>
          <w:rFonts w:ascii="Times New Roman" w:hAnsi="Times New Roman" w:cs="Times New Roman"/>
          <w:sz w:val="22"/>
          <w:szCs w:val="22"/>
        </w:rPr>
      </w:pPr>
      <w:r w:rsidRPr="00843CF5">
        <w:rPr>
          <w:rFonts w:ascii="Times New Roman" w:hAnsi="Times New Roman" w:cs="Times New Roman"/>
          <w:sz w:val="22"/>
          <w:szCs w:val="22"/>
        </w:rPr>
        <w:t xml:space="preserve">5.2.3. Гарантийный срок на материалы и оборудование, используемые при производстве вышеуказанных ремонтно-отделочных работ </w:t>
      </w:r>
      <w:r w:rsidRPr="00843CF5">
        <w:rPr>
          <w:rFonts w:ascii="Times New Roman" w:hAnsi="Times New Roman" w:cs="Times New Roman"/>
          <w:sz w:val="22"/>
          <w:szCs w:val="22"/>
          <w:lang w:eastAsia="en-US"/>
        </w:rPr>
        <w:t>(</w:t>
      </w:r>
      <w:proofErr w:type="spellStart"/>
      <w:r w:rsidRPr="00843CF5">
        <w:rPr>
          <w:rFonts w:ascii="Times New Roman" w:hAnsi="Times New Roman" w:cs="Times New Roman"/>
          <w:sz w:val="22"/>
          <w:szCs w:val="22"/>
          <w:lang w:eastAsia="en-US"/>
        </w:rPr>
        <w:t>предчистовой</w:t>
      </w:r>
      <w:proofErr w:type="spellEnd"/>
      <w:r w:rsidRPr="00843CF5">
        <w:rPr>
          <w:rFonts w:ascii="Times New Roman" w:hAnsi="Times New Roman" w:cs="Times New Roman"/>
          <w:sz w:val="22"/>
          <w:szCs w:val="22"/>
          <w:lang w:eastAsia="en-US"/>
        </w:rPr>
        <w:t xml:space="preserve"> отделки)</w:t>
      </w:r>
      <w:r w:rsidRPr="00843CF5">
        <w:rPr>
          <w:rFonts w:ascii="Times New Roman" w:hAnsi="Times New Roman" w:cs="Times New Roman"/>
          <w:sz w:val="22"/>
          <w:szCs w:val="22"/>
        </w:rPr>
        <w:t>, равен гарантийному сроку, установленному производителем данных материалов.</w:t>
      </w:r>
    </w:p>
    <w:p w14:paraId="5CE80955" w14:textId="10553AE0" w:rsidR="004F252E" w:rsidRPr="0059092B" w:rsidRDefault="00702604" w:rsidP="004F252E">
      <w:pPr>
        <w:ind w:firstLine="540"/>
        <w:jc w:val="both"/>
        <w:rPr>
          <w:rFonts w:ascii="Times New Roman" w:hAnsi="Times New Roman" w:cs="Times New Roman"/>
          <w:sz w:val="22"/>
          <w:szCs w:val="22"/>
        </w:rPr>
      </w:pPr>
      <w:r w:rsidRPr="00843CF5">
        <w:rPr>
          <w:rFonts w:ascii="Times New Roman" w:hAnsi="Times New Roman" w:cs="Times New Roman"/>
          <w:sz w:val="22"/>
          <w:szCs w:val="22"/>
        </w:rPr>
        <w:tab/>
        <w:t xml:space="preserve">5.3. </w:t>
      </w:r>
      <w:r w:rsidR="004F252E" w:rsidRPr="00843CF5">
        <w:rPr>
          <w:rFonts w:ascii="Times New Roman" w:hAnsi="Times New Roman" w:cs="Times New Roman"/>
          <w:sz w:val="22"/>
          <w:szCs w:val="22"/>
        </w:rPr>
        <w:t xml:space="preserve">Участник долевого строительства вправе предъявить Застройщику требования в связи с </w:t>
      </w:r>
      <w:r w:rsidR="004F252E" w:rsidRPr="0059092B">
        <w:rPr>
          <w:rFonts w:ascii="Times New Roman" w:hAnsi="Times New Roman" w:cs="Times New Roman"/>
          <w:sz w:val="22"/>
          <w:szCs w:val="22"/>
        </w:rPr>
        <w:t>ненадлежащим качеством Объекта долевого строительства, при условии, если такое ненадлежащее качество выявлено в течение гарантийного срока.</w:t>
      </w:r>
    </w:p>
    <w:p w14:paraId="4CBAF6C4" w14:textId="77777777" w:rsidR="004F252E" w:rsidRPr="0059092B" w:rsidRDefault="004F252E" w:rsidP="004F252E">
      <w:pPr>
        <w:ind w:firstLine="540"/>
        <w:jc w:val="both"/>
        <w:rPr>
          <w:rFonts w:ascii="Times New Roman" w:hAnsi="Times New Roman" w:cs="Times New Roman"/>
          <w:sz w:val="22"/>
          <w:szCs w:val="22"/>
        </w:rPr>
      </w:pPr>
      <w:r w:rsidRPr="004C637E">
        <w:rPr>
          <w:rFonts w:ascii="Times New Roman" w:hAnsi="Times New Roman" w:cs="Times New Roman"/>
          <w:color w:val="000000" w:themeColor="text1"/>
          <w:sz w:val="22"/>
          <w:szCs w:val="22"/>
        </w:rPr>
        <w:t>Сторонами согласовано, что в случае предъявления Застройщику требований в связи с ненадлежащим качеством Объекта долевого строительства участник долевого строительства вправе потребовать от застройщика безвозмездного </w:t>
      </w:r>
      <w:hyperlink r:id="rId8" w:anchor="dst100013" w:history="1">
        <w:r w:rsidRPr="004C637E">
          <w:rPr>
            <w:rStyle w:val="a8"/>
            <w:rFonts w:ascii="Times New Roman" w:hAnsi="Times New Roman" w:cs="Times New Roman"/>
            <w:color w:val="000000" w:themeColor="text1"/>
            <w:sz w:val="22"/>
            <w:szCs w:val="22"/>
            <w:u w:val="none"/>
          </w:rPr>
          <w:t>устранения</w:t>
        </w:r>
      </w:hyperlink>
      <w:r w:rsidRPr="004C637E">
        <w:rPr>
          <w:rFonts w:ascii="Times New Roman" w:hAnsi="Times New Roman" w:cs="Times New Roman"/>
          <w:color w:val="000000" w:themeColor="text1"/>
          <w:sz w:val="22"/>
          <w:szCs w:val="22"/>
        </w:rPr>
        <w:t> недостатков</w:t>
      </w:r>
      <w:r w:rsidRPr="004C637E">
        <w:rPr>
          <w:rFonts w:ascii="Times New Roman" w:hAnsi="Times New Roman" w:cs="Times New Roman"/>
          <w:color w:val="000000"/>
          <w:sz w:val="22"/>
          <w:szCs w:val="22"/>
        </w:rPr>
        <w:t>.</w:t>
      </w:r>
      <w:r w:rsidRPr="0059092B">
        <w:rPr>
          <w:rFonts w:ascii="Times New Roman" w:hAnsi="Times New Roman" w:cs="Times New Roman"/>
          <w:color w:val="000000"/>
          <w:sz w:val="22"/>
          <w:szCs w:val="22"/>
        </w:rPr>
        <w:t xml:space="preserve"> </w:t>
      </w:r>
      <w:r w:rsidRPr="0059092B">
        <w:rPr>
          <w:rFonts w:ascii="Times New Roman" w:hAnsi="Times New Roman" w:cs="Times New Roman"/>
          <w:sz w:val="22"/>
          <w:szCs w:val="22"/>
        </w:rPr>
        <w:t xml:space="preserve">Данные выявленные недостатки (дефекты) подлежат устранению в срок, который по ст. 20 Закона «О защите прав потребителей» не может превышать 45 календарных дней, либо </w:t>
      </w:r>
      <w:r w:rsidRPr="0059092B">
        <w:rPr>
          <w:rFonts w:ascii="Times New Roman" w:eastAsia="Times New Roman" w:hAnsi="Times New Roman" w:cs="Times New Roman"/>
          <w:kern w:val="0"/>
          <w:sz w:val="22"/>
          <w:szCs w:val="22"/>
        </w:rPr>
        <w:t>в иной срок, согласованный застройщиком с участником долевого строительства</w:t>
      </w:r>
      <w:r w:rsidRPr="0059092B">
        <w:rPr>
          <w:rFonts w:ascii="Times New Roman" w:hAnsi="Times New Roman" w:cs="Times New Roman"/>
          <w:sz w:val="22"/>
          <w:szCs w:val="22"/>
        </w:rPr>
        <w:t>.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14:paraId="66658CDF" w14:textId="12A15667" w:rsidR="00702604" w:rsidRPr="00843CF5" w:rsidRDefault="00702604" w:rsidP="00FE7EA3">
      <w:pPr>
        <w:ind w:firstLine="540"/>
        <w:jc w:val="both"/>
        <w:rPr>
          <w:rFonts w:ascii="Times New Roman" w:eastAsia="Times New Roman" w:hAnsi="Times New Roman" w:cs="Times New Roman"/>
          <w:kern w:val="0"/>
          <w:sz w:val="22"/>
          <w:szCs w:val="22"/>
        </w:rPr>
      </w:pPr>
      <w:r w:rsidRPr="00843CF5">
        <w:rPr>
          <w:rFonts w:ascii="Times New Roman" w:hAnsi="Times New Roman" w:cs="Times New Roman"/>
          <w:sz w:val="22"/>
          <w:szCs w:val="22"/>
        </w:rPr>
        <w:tab/>
        <w:t xml:space="preserve">5.4. </w:t>
      </w:r>
      <w:r w:rsidRPr="00843CF5">
        <w:rPr>
          <w:rFonts w:ascii="Times New Roman" w:eastAsia="Times New Roman" w:hAnsi="Times New Roman" w:cs="Times New Roman"/>
          <w:kern w:val="0"/>
          <w:sz w:val="22"/>
          <w:szCs w:val="22"/>
        </w:rPr>
        <w:t>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w:t>
      </w:r>
    </w:p>
    <w:p w14:paraId="60DA3947" w14:textId="77777777" w:rsidR="00702604" w:rsidRPr="00843CF5" w:rsidRDefault="00702604" w:rsidP="00702604">
      <w:pPr>
        <w:ind w:firstLine="540"/>
        <w:jc w:val="both"/>
        <w:rPr>
          <w:rFonts w:ascii="Times New Roman" w:eastAsia="Times New Roman" w:hAnsi="Times New Roman" w:cs="Times New Roman"/>
          <w:kern w:val="0"/>
          <w:sz w:val="22"/>
          <w:szCs w:val="22"/>
        </w:rPr>
      </w:pPr>
      <w:r w:rsidRPr="00843CF5">
        <w:rPr>
          <w:rFonts w:ascii="Times New Roman" w:eastAsia="Times New Roman" w:hAnsi="Times New Roman" w:cs="Times New Roman"/>
          <w:kern w:val="0"/>
          <w:sz w:val="22"/>
          <w:szCs w:val="22"/>
        </w:rPr>
        <w:t xml:space="preserve">-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w:t>
      </w:r>
    </w:p>
    <w:p w14:paraId="2ED432B5" w14:textId="77777777" w:rsidR="00702604" w:rsidRPr="00843CF5" w:rsidRDefault="00702604" w:rsidP="00702604">
      <w:pPr>
        <w:ind w:firstLine="540"/>
        <w:jc w:val="both"/>
        <w:rPr>
          <w:rFonts w:ascii="Times New Roman" w:eastAsia="Times New Roman" w:hAnsi="Times New Roman" w:cs="Times New Roman"/>
          <w:kern w:val="0"/>
          <w:sz w:val="22"/>
          <w:szCs w:val="22"/>
        </w:rPr>
      </w:pPr>
      <w:r w:rsidRPr="00843CF5">
        <w:rPr>
          <w:rFonts w:ascii="Times New Roman" w:eastAsia="Times New Roman" w:hAnsi="Times New Roman" w:cs="Times New Roman"/>
          <w:kern w:val="0"/>
          <w:sz w:val="22"/>
          <w:szCs w:val="22"/>
        </w:rPr>
        <w:t>-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w:t>
      </w:r>
    </w:p>
    <w:p w14:paraId="1DAA2266" w14:textId="77777777" w:rsidR="00702604" w:rsidRPr="00843CF5" w:rsidRDefault="00702604" w:rsidP="00702604">
      <w:pPr>
        <w:ind w:firstLine="540"/>
        <w:jc w:val="both"/>
        <w:rPr>
          <w:rFonts w:ascii="Times New Roman" w:eastAsia="Times New Roman" w:hAnsi="Times New Roman" w:cs="Times New Roman"/>
          <w:kern w:val="0"/>
          <w:sz w:val="22"/>
          <w:szCs w:val="22"/>
        </w:rPr>
      </w:pPr>
      <w:r w:rsidRPr="00843CF5">
        <w:rPr>
          <w:rFonts w:ascii="Times New Roman" w:eastAsia="Times New Roman" w:hAnsi="Times New Roman" w:cs="Times New Roman"/>
          <w:kern w:val="0"/>
          <w:sz w:val="22"/>
          <w:szCs w:val="22"/>
        </w:rPr>
        <w:t xml:space="preserve">- ненадлежащего ремонта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проведенного </w:t>
      </w:r>
      <w:r w:rsidRPr="00843CF5">
        <w:rPr>
          <w:rFonts w:ascii="Times New Roman" w:eastAsia="Times New Roman" w:hAnsi="Times New Roman" w:cs="Times New Roman"/>
          <w:kern w:val="0"/>
          <w:sz w:val="22"/>
          <w:szCs w:val="22"/>
        </w:rPr>
        <w:lastRenderedPageBreak/>
        <w:t>самим участником долевого строительства или привлеченными им третьими лицами, а также</w:t>
      </w:r>
    </w:p>
    <w:p w14:paraId="22F651F6" w14:textId="77777777" w:rsidR="00702604" w:rsidRPr="00843CF5" w:rsidRDefault="00702604" w:rsidP="00702604">
      <w:pPr>
        <w:ind w:firstLine="540"/>
        <w:jc w:val="both"/>
        <w:rPr>
          <w:rFonts w:ascii="Times New Roman" w:eastAsia="Times New Roman" w:hAnsi="Times New Roman" w:cs="Times New Roman"/>
          <w:kern w:val="0"/>
          <w:sz w:val="22"/>
          <w:szCs w:val="22"/>
        </w:rPr>
      </w:pPr>
      <w:r w:rsidRPr="00843CF5">
        <w:rPr>
          <w:rFonts w:ascii="Times New Roman" w:eastAsia="Times New Roman" w:hAnsi="Times New Roman" w:cs="Times New Roman"/>
          <w:kern w:val="0"/>
          <w:sz w:val="22"/>
          <w:szCs w:val="22"/>
        </w:rPr>
        <w:t>-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5EB318F7"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t>Данные условия распространяются на действия/бездействия всех лиц эксплуатирующих Объект на законных основаниях в период Гарантийного срока.</w:t>
      </w:r>
    </w:p>
    <w:p w14:paraId="501164A3" w14:textId="77777777" w:rsidR="00D6018D" w:rsidRPr="00C7471F" w:rsidRDefault="00702604" w:rsidP="00D6018D">
      <w:pPr>
        <w:widowControl/>
        <w:suppressAutoHyphens w:val="0"/>
        <w:autoSpaceDN/>
        <w:ind w:firstLine="567"/>
        <w:jc w:val="both"/>
        <w:textAlignment w:val="auto"/>
        <w:rPr>
          <w:rFonts w:ascii="Times New Roman" w:eastAsia="Times New Roman" w:hAnsi="Times New Roman" w:cs="Times New Roman"/>
          <w:color w:val="000000"/>
          <w:kern w:val="0"/>
          <w:sz w:val="22"/>
          <w:szCs w:val="22"/>
        </w:rPr>
      </w:pPr>
      <w:r w:rsidRPr="00843CF5">
        <w:rPr>
          <w:sz w:val="22"/>
          <w:szCs w:val="22"/>
        </w:rPr>
        <w:tab/>
        <w:t xml:space="preserve"> </w:t>
      </w:r>
      <w:r w:rsidR="00D6018D" w:rsidRPr="00C7471F">
        <w:rPr>
          <w:rFonts w:ascii="Times New Roman" w:eastAsia="Times New Roman" w:hAnsi="Times New Roman" w:cs="Times New Roman"/>
          <w:color w:val="000000"/>
          <w:kern w:val="0"/>
          <w:sz w:val="22"/>
          <w:szCs w:val="22"/>
        </w:rPr>
        <w:t xml:space="preserve">5.5. Сторонами согласовано, что указанный в п. </w:t>
      </w:r>
      <w:r w:rsidR="00D6018D" w:rsidRPr="00C7471F">
        <w:rPr>
          <w:rFonts w:ascii="Times New Roman" w:hAnsi="Times New Roman" w:cs="Times New Roman"/>
          <w:bCs/>
          <w:sz w:val="22"/>
          <w:szCs w:val="22"/>
        </w:rPr>
        <w:t>1.1.2. настоящего договора</w:t>
      </w:r>
      <w:r w:rsidR="00D6018D" w:rsidRPr="00C7471F">
        <w:rPr>
          <w:rFonts w:ascii="Times New Roman" w:hAnsi="Times New Roman" w:cs="Times New Roman"/>
          <w:sz w:val="22"/>
          <w:szCs w:val="22"/>
        </w:rPr>
        <w:t xml:space="preserve">  </w:t>
      </w:r>
      <w:r w:rsidR="00D6018D" w:rsidRPr="00C7471F">
        <w:rPr>
          <w:rFonts w:ascii="Times New Roman" w:eastAsia="Times New Roman" w:hAnsi="Times New Roman" w:cs="Times New Roman"/>
          <w:color w:val="222222"/>
          <w:kern w:val="0"/>
          <w:sz w:val="22"/>
          <w:szCs w:val="22"/>
        </w:rPr>
        <w:t xml:space="preserve">класс энергоэффективности "А" установлен исходя из проектных решений (проектной документации) настоящего объекта строительства </w:t>
      </w:r>
      <w:r w:rsidR="00D6018D" w:rsidRPr="00C7471F">
        <w:rPr>
          <w:rFonts w:ascii="Times New Roman" w:eastAsia="Times New Roman" w:hAnsi="Times New Roman" w:cs="Times New Roman"/>
          <w:color w:val="000000"/>
          <w:kern w:val="0"/>
          <w:sz w:val="22"/>
          <w:szCs w:val="22"/>
        </w:rPr>
        <w:t>в соответствии с положениями СП 50.13330.2012.</w:t>
      </w:r>
    </w:p>
    <w:p w14:paraId="464EB103" w14:textId="77777777" w:rsidR="00D6018D" w:rsidRPr="00C7471F" w:rsidRDefault="00D6018D" w:rsidP="00D6018D">
      <w:pPr>
        <w:widowControl/>
        <w:suppressAutoHyphens w:val="0"/>
        <w:autoSpaceDN/>
        <w:ind w:firstLine="567"/>
        <w:jc w:val="both"/>
        <w:textAlignment w:val="auto"/>
        <w:rPr>
          <w:rFonts w:ascii="Times New Roman" w:eastAsia="Times New Roman" w:hAnsi="Times New Roman" w:cs="Times New Roman"/>
          <w:color w:val="000000"/>
          <w:kern w:val="0"/>
          <w:sz w:val="22"/>
          <w:szCs w:val="22"/>
        </w:rPr>
      </w:pPr>
      <w:r w:rsidRPr="00C7471F">
        <w:rPr>
          <w:rFonts w:ascii="Times New Roman" w:eastAsia="Times New Roman" w:hAnsi="Times New Roman" w:cs="Times New Roman"/>
          <w:color w:val="000000"/>
          <w:kern w:val="0"/>
          <w:sz w:val="22"/>
          <w:szCs w:val="22"/>
        </w:rPr>
        <w:t>Окончательные значения по классу энергетической эффективности многоквартирного дома будут определяться (в т.ч. возможно и в меньшую сторону) при вводе здания в эксплуатацию согласно требованиям законодательства действующего на момент ввода в эксплуатацию данного объекта строительства.</w:t>
      </w:r>
    </w:p>
    <w:p w14:paraId="53E98ADE" w14:textId="77777777" w:rsidR="00D6018D" w:rsidRPr="00677B7B" w:rsidRDefault="00D6018D" w:rsidP="00D6018D">
      <w:pPr>
        <w:widowControl/>
        <w:suppressAutoHyphens w:val="0"/>
        <w:autoSpaceDN/>
        <w:ind w:firstLine="540"/>
        <w:jc w:val="both"/>
        <w:textAlignment w:val="auto"/>
        <w:rPr>
          <w:rFonts w:ascii="Times New Roman" w:eastAsia="Times New Roman" w:hAnsi="Times New Roman" w:cs="Times New Roman"/>
          <w:kern w:val="0"/>
          <w:sz w:val="22"/>
          <w:szCs w:val="22"/>
        </w:rPr>
      </w:pPr>
      <w:r w:rsidRPr="00C7471F">
        <w:rPr>
          <w:rFonts w:ascii="Times New Roman" w:eastAsia="Times New Roman" w:hAnsi="Times New Roman" w:cs="Times New Roman"/>
          <w:kern w:val="0"/>
          <w:sz w:val="22"/>
          <w:szCs w:val="22"/>
        </w:rPr>
        <w:t xml:space="preserve">Сторонами также согласовано, что указанный </w:t>
      </w:r>
      <w:r w:rsidRPr="00C7471F">
        <w:rPr>
          <w:rFonts w:ascii="Times New Roman" w:eastAsia="Times New Roman" w:hAnsi="Times New Roman" w:cs="Times New Roman"/>
          <w:color w:val="000000"/>
          <w:kern w:val="0"/>
          <w:sz w:val="22"/>
          <w:szCs w:val="22"/>
        </w:rPr>
        <w:t xml:space="preserve">в п. </w:t>
      </w:r>
      <w:r w:rsidRPr="00C7471F">
        <w:rPr>
          <w:rFonts w:ascii="Times New Roman" w:hAnsi="Times New Roman" w:cs="Times New Roman"/>
          <w:bCs/>
          <w:sz w:val="22"/>
          <w:szCs w:val="22"/>
        </w:rPr>
        <w:t>1.1.2. настоящего договора</w:t>
      </w:r>
      <w:r w:rsidRPr="00C7471F">
        <w:rPr>
          <w:rFonts w:ascii="Times New Roman" w:hAnsi="Times New Roman" w:cs="Times New Roman"/>
          <w:sz w:val="22"/>
          <w:szCs w:val="22"/>
        </w:rPr>
        <w:t xml:space="preserve">  </w:t>
      </w:r>
      <w:r w:rsidRPr="00C7471F">
        <w:rPr>
          <w:rFonts w:ascii="Times New Roman" w:eastAsia="Times New Roman" w:hAnsi="Times New Roman" w:cs="Times New Roman"/>
          <w:kern w:val="0"/>
          <w:sz w:val="22"/>
          <w:szCs w:val="22"/>
        </w:rPr>
        <w:t>класс энергоэффективности многоквартирного дома не является ценообразующим фактором при определении рыночной стоимости предмета настоящего договора.</w:t>
      </w:r>
    </w:p>
    <w:p w14:paraId="17D1AA54" w14:textId="77777777" w:rsidR="00702604" w:rsidRPr="00843CF5" w:rsidRDefault="00702604" w:rsidP="00702604">
      <w:pPr>
        <w:pStyle w:val="Standard"/>
        <w:spacing w:after="0"/>
        <w:jc w:val="both"/>
        <w:rPr>
          <w:color w:val="auto"/>
          <w:sz w:val="22"/>
          <w:szCs w:val="22"/>
        </w:rPr>
      </w:pPr>
    </w:p>
    <w:p w14:paraId="61800FE3" w14:textId="77777777" w:rsidR="00702604" w:rsidRPr="00843CF5" w:rsidRDefault="00702604" w:rsidP="00702604">
      <w:pPr>
        <w:pStyle w:val="Standard"/>
        <w:tabs>
          <w:tab w:val="left" w:pos="540"/>
        </w:tabs>
        <w:spacing w:after="0"/>
        <w:jc w:val="center"/>
        <w:rPr>
          <w:b/>
          <w:bCs/>
          <w:color w:val="auto"/>
          <w:sz w:val="22"/>
          <w:szCs w:val="22"/>
        </w:rPr>
      </w:pPr>
      <w:r w:rsidRPr="00843CF5">
        <w:rPr>
          <w:b/>
          <w:bCs/>
          <w:color w:val="auto"/>
          <w:sz w:val="22"/>
          <w:szCs w:val="22"/>
        </w:rPr>
        <w:t xml:space="preserve">6. ПЕРЕДАЧА ОБЪЕКТА ДОЛЕВОГО СТРОИТЕЛЬСТВА. </w:t>
      </w:r>
    </w:p>
    <w:p w14:paraId="08EE5A39" w14:textId="77777777" w:rsidR="00702604" w:rsidRPr="00843CF5" w:rsidRDefault="00702604" w:rsidP="00702604">
      <w:pPr>
        <w:pStyle w:val="Standard"/>
        <w:tabs>
          <w:tab w:val="left" w:pos="540"/>
        </w:tabs>
        <w:jc w:val="center"/>
        <w:rPr>
          <w:color w:val="auto"/>
          <w:sz w:val="22"/>
          <w:szCs w:val="22"/>
        </w:rPr>
      </w:pPr>
      <w:r w:rsidRPr="00843CF5">
        <w:rPr>
          <w:b/>
          <w:bCs/>
          <w:color w:val="auto"/>
          <w:sz w:val="22"/>
          <w:szCs w:val="22"/>
        </w:rPr>
        <w:t>ТРЕБОВАНИЯ К СОСТОЯНИЮ ОБЪЕКТА</w:t>
      </w:r>
    </w:p>
    <w:p w14:paraId="3B07FF9E" w14:textId="77777777" w:rsidR="00702604" w:rsidRPr="00843CF5" w:rsidRDefault="00702604" w:rsidP="00702604">
      <w:pPr>
        <w:pStyle w:val="Standard"/>
        <w:tabs>
          <w:tab w:val="left" w:pos="540"/>
        </w:tabs>
        <w:spacing w:after="0"/>
        <w:ind w:firstLine="709"/>
        <w:jc w:val="both"/>
        <w:rPr>
          <w:color w:val="auto"/>
          <w:sz w:val="22"/>
          <w:szCs w:val="22"/>
        </w:rPr>
      </w:pPr>
      <w:r w:rsidRPr="00843CF5">
        <w:rPr>
          <w:color w:val="auto"/>
          <w:sz w:val="22"/>
          <w:szCs w:val="22"/>
        </w:rPr>
        <w:t xml:space="preserve">6.1. Передача Объекта долевого строительства Застройщиком и принятие его Участником долевого строительства </w:t>
      </w:r>
      <w:r w:rsidRPr="00843CF5">
        <w:rPr>
          <w:b/>
          <w:color w:val="auto"/>
          <w:sz w:val="22"/>
          <w:szCs w:val="22"/>
        </w:rPr>
        <w:t>в собственность</w:t>
      </w:r>
      <w:r w:rsidRPr="00843CF5">
        <w:rPr>
          <w:color w:val="auto"/>
          <w:sz w:val="22"/>
          <w:szCs w:val="22"/>
        </w:rPr>
        <w:t xml:space="preserve"> осуществляются по подписываемым сторонами передаточному акту, </w:t>
      </w:r>
      <w:r w:rsidRPr="00843CF5">
        <w:rPr>
          <w:color w:val="auto"/>
          <w:kern w:val="0"/>
          <w:sz w:val="22"/>
          <w:szCs w:val="22"/>
        </w:rPr>
        <w:t>или иному документу о передаче объекта долевого строительства.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14:paraId="3CE6321B"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 xml:space="preserve">6.2. Передача Объекта долевого строительства осуществляется не ранее чем получение в установленном порядке разрешения на ввод в эксплуатацию многоквартирного дома. </w:t>
      </w:r>
    </w:p>
    <w:p w14:paraId="661D0A40"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6.3.  Участник вправе требовать передачи ему Объекта лишь при условии полной оплаты им цены договора. В случае если на день получения разрешения на ввод Объекта в эксплуатацию обязательство Дольщика по оплате цены  договора не исполнено полностью, Застройщик вправе приостановить исполнение своего обязательства по передаче Объекта Участнику до исполнения обязательства Участника по оплате цены договора в полном объеме, но не более чем на 3 (Три) месяца, о чем письменно уведомляет Участника.</w:t>
      </w:r>
    </w:p>
    <w:p w14:paraId="031F2E4B"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r>
      <w:r w:rsidRPr="00843CF5">
        <w:rPr>
          <w:color w:val="auto"/>
          <w:spacing w:val="1"/>
          <w:sz w:val="22"/>
          <w:szCs w:val="22"/>
        </w:rPr>
        <w:t xml:space="preserve">Если по истечении 3 (Трех) месяцев со дня получения разрешения на ввод в </w:t>
      </w:r>
      <w:r w:rsidRPr="00843CF5">
        <w:rPr>
          <w:color w:val="auto"/>
          <w:spacing w:val="2"/>
          <w:sz w:val="22"/>
          <w:szCs w:val="22"/>
        </w:rPr>
        <w:t xml:space="preserve">эксплуатацию Объекта обязательство Участника по оплате цены договора не будет </w:t>
      </w:r>
      <w:r w:rsidRPr="00843CF5">
        <w:rPr>
          <w:color w:val="auto"/>
          <w:spacing w:val="1"/>
          <w:sz w:val="22"/>
          <w:szCs w:val="22"/>
        </w:rPr>
        <w:t xml:space="preserve">надлежащим образом исполнено, Застройщик вправе в одностороннем порядке отказаться от договора, письменно уведомив об этом Участника. Со дня получения Участником указанного уведомления Застройщик вправе распорядиться Объектами </w:t>
      </w:r>
      <w:r w:rsidRPr="00843CF5">
        <w:rPr>
          <w:color w:val="auto"/>
          <w:spacing w:val="-2"/>
          <w:sz w:val="22"/>
          <w:szCs w:val="22"/>
        </w:rPr>
        <w:t>по своему усмотрению.</w:t>
      </w:r>
    </w:p>
    <w:p w14:paraId="5E3F9C15" w14:textId="7F3A5289" w:rsidR="00702604" w:rsidRPr="00843CF5" w:rsidRDefault="00702604" w:rsidP="00702604">
      <w:pPr>
        <w:tabs>
          <w:tab w:val="num" w:pos="1125"/>
          <w:tab w:val="num" w:pos="1440"/>
        </w:tabs>
        <w:ind w:firstLine="709"/>
        <w:jc w:val="both"/>
        <w:rPr>
          <w:rFonts w:ascii="Times New Roman" w:hAnsi="Times New Roman" w:cs="Times New Roman"/>
          <w:sz w:val="22"/>
          <w:szCs w:val="22"/>
        </w:rPr>
      </w:pPr>
      <w:r w:rsidRPr="00843CF5">
        <w:rPr>
          <w:rFonts w:ascii="Times New Roman" w:hAnsi="Times New Roman" w:cs="Times New Roman"/>
          <w:sz w:val="22"/>
          <w:szCs w:val="22"/>
        </w:rPr>
        <w:t>6.4. Застройщик обязуется приступить к передаче Объекта долевого строительства участнику долевого строительства и передать Объект долевого строительства участнику долевого строительства по Акту приема-передачи в срок не позднее 3 (Трех) месяцев с даты получения Застройщиком в установленном порядке разрешения на ввод в эксплуатацию</w:t>
      </w:r>
      <w:r w:rsidR="0094057C">
        <w:rPr>
          <w:rFonts w:ascii="Times New Roman" w:hAnsi="Times New Roman" w:cs="Times New Roman"/>
          <w:sz w:val="22"/>
          <w:szCs w:val="22"/>
        </w:rPr>
        <w:t xml:space="preserve"> Многоэтажного м</w:t>
      </w:r>
      <w:r w:rsidRPr="00843CF5">
        <w:rPr>
          <w:rFonts w:ascii="Times New Roman" w:hAnsi="Times New Roman" w:cs="Times New Roman"/>
          <w:sz w:val="22"/>
          <w:szCs w:val="22"/>
        </w:rPr>
        <w:t xml:space="preserve">ногоквартирного </w:t>
      </w:r>
      <w:r w:rsidR="0094057C">
        <w:rPr>
          <w:rFonts w:ascii="Times New Roman" w:hAnsi="Times New Roman" w:cs="Times New Roman"/>
          <w:sz w:val="22"/>
          <w:szCs w:val="22"/>
        </w:rPr>
        <w:t xml:space="preserve">жилого </w:t>
      </w:r>
      <w:r w:rsidRPr="00843CF5">
        <w:rPr>
          <w:rFonts w:ascii="Times New Roman" w:hAnsi="Times New Roman" w:cs="Times New Roman"/>
          <w:sz w:val="22"/>
          <w:szCs w:val="22"/>
        </w:rPr>
        <w:t xml:space="preserve">дома. </w:t>
      </w:r>
    </w:p>
    <w:p w14:paraId="4953AB3F" w14:textId="77777777" w:rsidR="00702604" w:rsidRPr="00843CF5" w:rsidRDefault="00702604" w:rsidP="00702604">
      <w:pPr>
        <w:tabs>
          <w:tab w:val="num" w:pos="1125"/>
          <w:tab w:val="num" w:pos="1440"/>
        </w:tabs>
        <w:ind w:firstLine="709"/>
        <w:jc w:val="both"/>
        <w:rPr>
          <w:rFonts w:ascii="Times New Roman" w:hAnsi="Times New Roman" w:cs="Times New Roman"/>
          <w:sz w:val="22"/>
          <w:szCs w:val="22"/>
        </w:rPr>
      </w:pPr>
      <w:r w:rsidRPr="00843CF5">
        <w:rPr>
          <w:rFonts w:ascii="Times New Roman" w:hAnsi="Times New Roman" w:cs="Times New Roman"/>
          <w:sz w:val="22"/>
          <w:szCs w:val="22"/>
        </w:rPr>
        <w:t>6.4.1. Допускается досрочное исполнение Застройщиком по своей инициативе обязательства по передаче Объекта долевого строительства. В этом случае Участник не вправе уклоняться от досрочной приемки Объекта долевого строительства.</w:t>
      </w:r>
    </w:p>
    <w:p w14:paraId="29DD63A9" w14:textId="72FE9096"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 xml:space="preserve">6.5. Застройщик не менее чем за месяц до наступления установленного п. 6.4. Договора срока передачи Объекта долевого строительства обязан направить Участнику долевого строительства сообщение о завершении строительства (создания) </w:t>
      </w:r>
      <w:r w:rsidR="0094057C">
        <w:rPr>
          <w:color w:val="auto"/>
          <w:sz w:val="22"/>
          <w:szCs w:val="22"/>
        </w:rPr>
        <w:t>Многоэтажного м</w:t>
      </w:r>
      <w:r w:rsidRPr="00843CF5">
        <w:rPr>
          <w:color w:val="auto"/>
          <w:sz w:val="22"/>
          <w:szCs w:val="22"/>
        </w:rPr>
        <w:t xml:space="preserve">ногоквартирного </w:t>
      </w:r>
      <w:r w:rsidR="0094057C">
        <w:rPr>
          <w:color w:val="auto"/>
          <w:sz w:val="22"/>
          <w:szCs w:val="22"/>
        </w:rPr>
        <w:t xml:space="preserve">жилого </w:t>
      </w:r>
      <w:r w:rsidRPr="00843CF5">
        <w:rPr>
          <w:color w:val="auto"/>
          <w:sz w:val="22"/>
          <w:szCs w:val="22"/>
        </w:rPr>
        <w:t>дома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п. 6.11. Договора.</w:t>
      </w:r>
    </w:p>
    <w:p w14:paraId="2D4500B8" w14:textId="77777777" w:rsidR="00702604" w:rsidRPr="00843CF5" w:rsidRDefault="00702604" w:rsidP="00702604">
      <w:pPr>
        <w:autoSpaceDE w:val="0"/>
        <w:adjustRightInd w:val="0"/>
        <w:ind w:firstLine="540"/>
        <w:jc w:val="both"/>
        <w:rPr>
          <w:rFonts w:ascii="Times New Roman" w:hAnsi="Times New Roman" w:cs="Times New Roman"/>
          <w:bCs/>
          <w:sz w:val="22"/>
          <w:szCs w:val="22"/>
        </w:rPr>
      </w:pPr>
      <w:r w:rsidRPr="00843CF5">
        <w:rPr>
          <w:rFonts w:ascii="Times New Roman" w:hAnsi="Times New Roman" w:cs="Times New Roman"/>
          <w:sz w:val="22"/>
          <w:szCs w:val="22"/>
        </w:rPr>
        <w:tab/>
        <w:t xml:space="preserve">6.6. Сообщение должно быть вручено Участнику долевого строительства лично под расписку или направлено по почте заказным письмом с описью вложения и уведомлением о вручении по следующему указанному Участником долевого строительства почтовому адресу:  </w:t>
      </w:r>
      <w:r w:rsidRPr="00843CF5">
        <w:rPr>
          <w:rFonts w:ascii="Times New Roman" w:hAnsi="Times New Roman" w:cs="Times New Roman"/>
          <w:i/>
          <w:sz w:val="22"/>
          <w:szCs w:val="22"/>
        </w:rPr>
        <w:t>__________________</w:t>
      </w:r>
      <w:r w:rsidRPr="00843CF5">
        <w:rPr>
          <w:rStyle w:val="eop"/>
          <w:rFonts w:ascii="Times New Roman" w:hAnsi="Times New Roman" w:cs="Times New Roman"/>
          <w:i/>
          <w:sz w:val="22"/>
          <w:szCs w:val="22"/>
        </w:rPr>
        <w:t>.</w:t>
      </w:r>
      <w:r w:rsidRPr="00843CF5">
        <w:rPr>
          <w:rStyle w:val="eop"/>
          <w:rFonts w:ascii="Times New Roman" w:hAnsi="Times New Roman" w:cs="Times New Roman"/>
          <w:sz w:val="22"/>
          <w:szCs w:val="22"/>
        </w:rPr>
        <w:t xml:space="preserve"> </w:t>
      </w:r>
      <w:r w:rsidRPr="00843CF5">
        <w:rPr>
          <w:rFonts w:ascii="Times New Roman" w:hAnsi="Times New Roman" w:cs="Times New Roman"/>
          <w:sz w:val="22"/>
          <w:szCs w:val="22"/>
        </w:rPr>
        <w:t xml:space="preserve">Дополнительно, Застройщик вправе уведомить Участника долевого строительства о завершении строительства Объекта и о готовности Квартиры к передаче, а также предупредить Участника долевого строительства о необходимости принятия Квартиры и о последствиях его бездействия, путем смс информирования и посредством размещения указанной  информации на сайте: </w:t>
      </w:r>
      <w:hyperlink r:id="rId9" w:history="1">
        <w:proofErr w:type="spellStart"/>
        <w:r w:rsidRPr="00843CF5">
          <w:rPr>
            <w:rStyle w:val="a8"/>
            <w:rFonts w:ascii="Times New Roman" w:hAnsi="Times New Roman" w:cs="Times New Roman"/>
            <w:color w:val="auto"/>
            <w:sz w:val="22"/>
            <w:szCs w:val="22"/>
            <w:lang w:val="en-US"/>
          </w:rPr>
          <w:t>atsdom</w:t>
        </w:r>
        <w:proofErr w:type="spellEnd"/>
        <w:r w:rsidRPr="00843CF5">
          <w:rPr>
            <w:rStyle w:val="a8"/>
            <w:rFonts w:ascii="Times New Roman" w:hAnsi="Times New Roman" w:cs="Times New Roman"/>
            <w:color w:val="auto"/>
            <w:sz w:val="22"/>
            <w:szCs w:val="22"/>
          </w:rPr>
          <w:t>.</w:t>
        </w:r>
        <w:proofErr w:type="spellStart"/>
        <w:r w:rsidRPr="00843CF5">
          <w:rPr>
            <w:rStyle w:val="a8"/>
            <w:rFonts w:ascii="Times New Roman" w:hAnsi="Times New Roman" w:cs="Times New Roman"/>
            <w:color w:val="auto"/>
            <w:sz w:val="22"/>
            <w:szCs w:val="22"/>
          </w:rPr>
          <w:t>ru</w:t>
        </w:r>
        <w:proofErr w:type="spellEnd"/>
      </w:hyperlink>
      <w:r w:rsidRPr="00843CF5">
        <w:rPr>
          <w:rFonts w:ascii="Times New Roman" w:hAnsi="Times New Roman" w:cs="Times New Roman"/>
          <w:sz w:val="22"/>
          <w:szCs w:val="22"/>
        </w:rPr>
        <w:t>.</w:t>
      </w:r>
    </w:p>
    <w:p w14:paraId="4B3960C5" w14:textId="6028DFB4"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lastRenderedPageBreak/>
        <w:tab/>
      </w:r>
      <w:r w:rsidRPr="00843CF5">
        <w:rPr>
          <w:color w:val="auto"/>
          <w:sz w:val="22"/>
          <w:szCs w:val="22"/>
        </w:rPr>
        <w:tab/>
        <w:t xml:space="preserve">6.7. Участник долевого строительства, получивший сообщение Застройщика о завершении строительства (создания) </w:t>
      </w:r>
      <w:r w:rsidR="0094057C">
        <w:rPr>
          <w:color w:val="auto"/>
          <w:sz w:val="22"/>
          <w:szCs w:val="22"/>
        </w:rPr>
        <w:t>Многоэтажного м</w:t>
      </w:r>
      <w:r w:rsidRPr="00843CF5">
        <w:rPr>
          <w:color w:val="auto"/>
          <w:sz w:val="22"/>
          <w:szCs w:val="22"/>
        </w:rPr>
        <w:t xml:space="preserve">ногоквартирного </w:t>
      </w:r>
      <w:r w:rsidR="0094057C">
        <w:rPr>
          <w:color w:val="auto"/>
          <w:sz w:val="22"/>
          <w:szCs w:val="22"/>
        </w:rPr>
        <w:t xml:space="preserve">жилого </w:t>
      </w:r>
      <w:r w:rsidRPr="00843CF5">
        <w:rPr>
          <w:color w:val="auto"/>
          <w:sz w:val="22"/>
          <w:szCs w:val="22"/>
        </w:rPr>
        <w:t>дома в соответствии с Договором и о готовности Объекта долевого строительства к передаче, обязан приступить к его принятию в течение 7 (Семи) рабочих дней со дня получения указанного сообщения. В случае неявки Участника долевого строительства в течение семи рабочих дней со дня получения уведомления Застройщика, для осуществления осмотра Квартиры (равно как и неявка для повторного осмотра Квартиры в срок, согласованный Сторонами в Смотровой справке) и/или не подписание Участником долевого строительства  акта приема-передачи Квартиры считается уклонением Участника долевого строительства от принятия Объекта долевого строительства, а также основанием для составления Застройщиком одностороннего акта приема-передачи Квартиры, в порядке, установленном п. 6.11. настоящего Договора</w:t>
      </w:r>
      <w:r w:rsidR="0094057C">
        <w:rPr>
          <w:color w:val="auto"/>
          <w:sz w:val="22"/>
          <w:szCs w:val="22"/>
        </w:rPr>
        <w:t>.</w:t>
      </w:r>
    </w:p>
    <w:p w14:paraId="73423BCE"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t>6.8. По результатам совместного осмотра Квартиры Участником долевого строительства и представителем Застройщика в случае необходимости составляется Акт осмотра. Участник долевого строительства до подписания акта приема-передачи вправе указать в Акте осмотра выявленные им в ходе осмотра недостатки Квартиры. После устранения выявленных недостатков в течение пяти рабочих дней Участник долевого строительства подписывает Акт приема-передачи объекта долевого строительства, подтверждающий отсутствие с его стороны претензий по качеству Квартиры.</w:t>
      </w:r>
    </w:p>
    <w:p w14:paraId="4EFD50A9" w14:textId="77777777" w:rsidR="00702604" w:rsidRPr="00843CF5" w:rsidRDefault="00702604" w:rsidP="00702604">
      <w:pPr>
        <w:pStyle w:val="ConsPlusNormal"/>
        <w:widowControl/>
        <w:ind w:firstLine="0"/>
        <w:jc w:val="both"/>
        <w:rPr>
          <w:rFonts w:ascii="Times New Roman" w:hAnsi="Times New Roman" w:cs="Times New Roman"/>
          <w:sz w:val="22"/>
          <w:szCs w:val="22"/>
        </w:rPr>
      </w:pPr>
      <w:r w:rsidRPr="00843CF5">
        <w:rPr>
          <w:rFonts w:ascii="Times New Roman" w:hAnsi="Times New Roman" w:cs="Times New Roman"/>
          <w:sz w:val="22"/>
          <w:szCs w:val="22"/>
        </w:rPr>
        <w:t xml:space="preserve">           </w:t>
      </w:r>
      <w:r w:rsidRPr="00843CF5">
        <w:rPr>
          <w:rFonts w:ascii="Times New Roman" w:hAnsi="Times New Roman" w:cs="Times New Roman"/>
          <w:sz w:val="22"/>
          <w:szCs w:val="22"/>
        </w:rPr>
        <w:tab/>
        <w:t>6.9. Выявление недостатков квартиры, не связанных с несоответствием квартиры условиям Договора, требованиям технических регламентов, проектной документации  и иным обязательным требованиям, которые не приводят к ухудшению качества квартиры и не делают квартиру не пригодной для проживания, не является основанием для  отказа от приемки квартиры.</w:t>
      </w:r>
    </w:p>
    <w:p w14:paraId="670C42ED" w14:textId="77777777" w:rsidR="00702604" w:rsidRPr="00843CF5" w:rsidRDefault="00702604" w:rsidP="00702604">
      <w:pPr>
        <w:pStyle w:val="ConsPlusNormal"/>
        <w:widowControl/>
        <w:ind w:firstLine="708"/>
        <w:jc w:val="both"/>
        <w:rPr>
          <w:rFonts w:ascii="Times New Roman" w:hAnsi="Times New Roman" w:cs="Times New Roman"/>
          <w:sz w:val="22"/>
          <w:szCs w:val="22"/>
        </w:rPr>
      </w:pPr>
      <w:r w:rsidRPr="00843CF5">
        <w:rPr>
          <w:rFonts w:ascii="Times New Roman" w:hAnsi="Times New Roman" w:cs="Times New Roman"/>
          <w:sz w:val="22"/>
          <w:szCs w:val="22"/>
        </w:rPr>
        <w:t xml:space="preserve">6.10. Участник долевого строительства, при отсутствии замечаний к Квартире, обязан в течение пяти рабочих дней с момента подписания Акт осмотра принять Квартиру, подписав Акт приема-передачи объекта долевого строительства.   </w:t>
      </w:r>
    </w:p>
    <w:p w14:paraId="5C706EA3"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6.11. При уклонении Участника долевого строительства от принятия Объекта долевого строительства в предусмотренный п. 6.7. Договора срок или при отказе Участника долевого строительства от принятия Объекта долевого строительства (за исключением случая, указанного в п. 6.8. Договора) Застройщик по истечении 2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о передаче Объекта долевого строительства (за исключением случая досрочной передачи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предусмотренного настоящим пунктом одностороннего акта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или в связи с истечением срока хранения письма.</w:t>
      </w:r>
    </w:p>
    <w:p w14:paraId="60515CAC" w14:textId="77777777" w:rsidR="00702604" w:rsidRPr="00843CF5" w:rsidRDefault="00702604" w:rsidP="00702604">
      <w:pPr>
        <w:ind w:firstLine="720"/>
        <w:jc w:val="both"/>
        <w:rPr>
          <w:rFonts w:ascii="Times New Roman" w:hAnsi="Times New Roman" w:cs="Times New Roman"/>
          <w:sz w:val="22"/>
          <w:szCs w:val="22"/>
        </w:rPr>
      </w:pPr>
      <w:r w:rsidRPr="00843CF5">
        <w:rPr>
          <w:rFonts w:ascii="Times New Roman" w:hAnsi="Times New Roman" w:cs="Times New Roman"/>
          <w:sz w:val="22"/>
          <w:szCs w:val="22"/>
        </w:rPr>
        <w:t>6.12. Также, под уклонением Участника долевого строительства от принятия Объекта долевого строительства понимается не подписание Участником долевого строительства в предусмотренный Договором срок по любым причинам Передаточного акта и отсутствие письменной претензии Участника долевого строительства к качеству Объекта долевого строительства /отделке Объекта долевого строительства, направленной Застройщику в письменном виде с подтверждением вручения и/или надлежащего направления.</w:t>
      </w:r>
    </w:p>
    <w:p w14:paraId="2C5D1D2F" w14:textId="7C1A7782"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 xml:space="preserve">6.13. При принятии Объекта долевого строительства Участник долевого строительства одновременно принимает долю в общем имуществе в </w:t>
      </w:r>
      <w:r w:rsidR="0094057C">
        <w:rPr>
          <w:color w:val="auto"/>
          <w:sz w:val="22"/>
          <w:szCs w:val="22"/>
        </w:rPr>
        <w:t>Многоэтажном м</w:t>
      </w:r>
      <w:r w:rsidRPr="00843CF5">
        <w:rPr>
          <w:color w:val="auto"/>
          <w:sz w:val="22"/>
          <w:szCs w:val="22"/>
        </w:rPr>
        <w:t xml:space="preserve">ногоквартирном </w:t>
      </w:r>
      <w:r w:rsidR="0094057C">
        <w:rPr>
          <w:color w:val="auto"/>
          <w:sz w:val="22"/>
          <w:szCs w:val="22"/>
        </w:rPr>
        <w:t xml:space="preserve">жилом </w:t>
      </w:r>
      <w:r w:rsidRPr="00843CF5">
        <w:rPr>
          <w:color w:val="auto"/>
          <w:sz w:val="22"/>
          <w:szCs w:val="22"/>
        </w:rPr>
        <w:t>доме: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вентиляционные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 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Земельном участке.</w:t>
      </w:r>
    </w:p>
    <w:p w14:paraId="0B3560BB" w14:textId="59AAB464"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6.14. После принятия Объекта долевого строительства Участник долевого строительства самостоятельно несет расходы по внесению обслуживающим организациям платы за содержание и ремонт помещений Объекта долевого строительства, включающей в себя плату за услуги и работы по управлению</w:t>
      </w:r>
      <w:r w:rsidR="006A0016">
        <w:rPr>
          <w:color w:val="auto"/>
          <w:sz w:val="22"/>
          <w:szCs w:val="22"/>
        </w:rPr>
        <w:t xml:space="preserve"> Многоэтажным м</w:t>
      </w:r>
      <w:r w:rsidRPr="00843CF5">
        <w:rPr>
          <w:color w:val="auto"/>
          <w:sz w:val="22"/>
          <w:szCs w:val="22"/>
        </w:rPr>
        <w:t xml:space="preserve">ногоквартирным </w:t>
      </w:r>
      <w:r w:rsidR="006A0016">
        <w:rPr>
          <w:color w:val="auto"/>
          <w:sz w:val="22"/>
          <w:szCs w:val="22"/>
        </w:rPr>
        <w:t xml:space="preserve">жилым </w:t>
      </w:r>
      <w:r w:rsidRPr="00843CF5">
        <w:rPr>
          <w:color w:val="auto"/>
          <w:sz w:val="22"/>
          <w:szCs w:val="22"/>
        </w:rPr>
        <w:t xml:space="preserve">домом, содержанию, текущему и капитальному ремонту общего имущества в </w:t>
      </w:r>
      <w:r w:rsidR="006A0016">
        <w:rPr>
          <w:color w:val="auto"/>
          <w:sz w:val="22"/>
          <w:szCs w:val="22"/>
        </w:rPr>
        <w:t>Многоэтажном м</w:t>
      </w:r>
      <w:r w:rsidR="006A0016" w:rsidRPr="00843CF5">
        <w:rPr>
          <w:color w:val="auto"/>
          <w:sz w:val="22"/>
          <w:szCs w:val="22"/>
        </w:rPr>
        <w:t>ногоквартирн</w:t>
      </w:r>
      <w:r w:rsidR="006A0016">
        <w:rPr>
          <w:color w:val="auto"/>
          <w:sz w:val="22"/>
          <w:szCs w:val="22"/>
        </w:rPr>
        <w:t>о</w:t>
      </w:r>
      <w:r w:rsidR="006A0016" w:rsidRPr="00843CF5">
        <w:rPr>
          <w:color w:val="auto"/>
          <w:sz w:val="22"/>
          <w:szCs w:val="22"/>
        </w:rPr>
        <w:t xml:space="preserve">м </w:t>
      </w:r>
      <w:r w:rsidR="006A0016">
        <w:rPr>
          <w:color w:val="auto"/>
          <w:sz w:val="22"/>
          <w:szCs w:val="22"/>
        </w:rPr>
        <w:t>жилом</w:t>
      </w:r>
      <w:r w:rsidRPr="00843CF5">
        <w:rPr>
          <w:color w:val="auto"/>
          <w:sz w:val="22"/>
          <w:szCs w:val="22"/>
        </w:rPr>
        <w:t xml:space="preserve"> доме, а также платы за коммунальные услуги.</w:t>
      </w:r>
    </w:p>
    <w:p w14:paraId="19CC9272" w14:textId="0D5C6C2C"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 xml:space="preserve">6.15. В целях исполнения указанной в п. 6.14. Договора обязанности Участник долевого строительства обязуется в срок 10 (Десять) рабочих дней с даты приемки объекта долевого участия заключить договор на </w:t>
      </w:r>
      <w:r w:rsidRPr="00843CF5">
        <w:rPr>
          <w:color w:val="auto"/>
          <w:sz w:val="22"/>
          <w:szCs w:val="22"/>
        </w:rPr>
        <w:lastRenderedPageBreak/>
        <w:t xml:space="preserve">обслуживание </w:t>
      </w:r>
      <w:r w:rsidR="006A0016">
        <w:rPr>
          <w:color w:val="auto"/>
          <w:sz w:val="22"/>
          <w:szCs w:val="22"/>
        </w:rPr>
        <w:t>Многоэтажного м</w:t>
      </w:r>
      <w:r w:rsidR="006A0016" w:rsidRPr="00843CF5">
        <w:rPr>
          <w:color w:val="auto"/>
          <w:sz w:val="22"/>
          <w:szCs w:val="22"/>
        </w:rPr>
        <w:t>ногоквартирн</w:t>
      </w:r>
      <w:r w:rsidR="006A0016">
        <w:rPr>
          <w:color w:val="auto"/>
          <w:sz w:val="22"/>
          <w:szCs w:val="22"/>
        </w:rPr>
        <w:t>ого</w:t>
      </w:r>
      <w:r w:rsidR="006A0016" w:rsidRPr="00843CF5">
        <w:rPr>
          <w:color w:val="auto"/>
          <w:sz w:val="22"/>
          <w:szCs w:val="22"/>
        </w:rPr>
        <w:t xml:space="preserve"> </w:t>
      </w:r>
      <w:r w:rsidR="006A0016">
        <w:rPr>
          <w:color w:val="auto"/>
          <w:sz w:val="22"/>
          <w:szCs w:val="22"/>
        </w:rPr>
        <w:t>жилого</w:t>
      </w:r>
      <w:r w:rsidRPr="00843CF5">
        <w:rPr>
          <w:color w:val="auto"/>
          <w:sz w:val="22"/>
          <w:szCs w:val="22"/>
        </w:rPr>
        <w:t xml:space="preserve"> дома и оказание коммунальных услуг с обслуживающей организацией и представить его копию Застройщику.</w:t>
      </w:r>
    </w:p>
    <w:p w14:paraId="581ACED8" w14:textId="574B1663"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 xml:space="preserve">6.16. Участник долевого строительства обязуется компенсировать внесенную Застройщиком обслуживающим организациям плату, за содержание и ремонт помещений Объекта долевого строительства, включающей в себя плату за услуги и работы по управлению </w:t>
      </w:r>
      <w:r w:rsidR="006A0016">
        <w:rPr>
          <w:color w:val="auto"/>
          <w:sz w:val="22"/>
          <w:szCs w:val="22"/>
        </w:rPr>
        <w:t>Многоэтажным многоквартирным</w:t>
      </w:r>
      <w:r w:rsidR="006A0016" w:rsidRPr="00843CF5">
        <w:rPr>
          <w:color w:val="auto"/>
          <w:sz w:val="22"/>
          <w:szCs w:val="22"/>
        </w:rPr>
        <w:t xml:space="preserve"> </w:t>
      </w:r>
      <w:r w:rsidR="006A0016">
        <w:rPr>
          <w:color w:val="auto"/>
          <w:sz w:val="22"/>
          <w:szCs w:val="22"/>
        </w:rPr>
        <w:t xml:space="preserve">жилым </w:t>
      </w:r>
      <w:r w:rsidRPr="00843CF5">
        <w:rPr>
          <w:color w:val="auto"/>
          <w:sz w:val="22"/>
          <w:szCs w:val="22"/>
        </w:rPr>
        <w:t xml:space="preserve"> домом, содержанию, текущему и капитальному ремонту общего имущества в </w:t>
      </w:r>
      <w:r w:rsidR="006A0016">
        <w:rPr>
          <w:color w:val="auto"/>
          <w:sz w:val="22"/>
          <w:szCs w:val="22"/>
        </w:rPr>
        <w:t>Многоэтажном м</w:t>
      </w:r>
      <w:r w:rsidR="006A0016" w:rsidRPr="00843CF5">
        <w:rPr>
          <w:color w:val="auto"/>
          <w:sz w:val="22"/>
          <w:szCs w:val="22"/>
        </w:rPr>
        <w:t>ногоквартирн</w:t>
      </w:r>
      <w:r w:rsidR="006A0016">
        <w:rPr>
          <w:color w:val="auto"/>
          <w:sz w:val="22"/>
          <w:szCs w:val="22"/>
        </w:rPr>
        <w:t>о</w:t>
      </w:r>
      <w:r w:rsidR="006A0016" w:rsidRPr="00843CF5">
        <w:rPr>
          <w:color w:val="auto"/>
          <w:sz w:val="22"/>
          <w:szCs w:val="22"/>
        </w:rPr>
        <w:t xml:space="preserve">м </w:t>
      </w:r>
      <w:r w:rsidR="006A0016">
        <w:rPr>
          <w:color w:val="auto"/>
          <w:sz w:val="22"/>
          <w:szCs w:val="22"/>
        </w:rPr>
        <w:t>жилом</w:t>
      </w:r>
      <w:r w:rsidRPr="00843CF5">
        <w:rPr>
          <w:color w:val="auto"/>
          <w:sz w:val="22"/>
          <w:szCs w:val="22"/>
        </w:rPr>
        <w:t xml:space="preserve"> доме, а также плату за коммунальные услуги, с момента передачи Объекта долевого строительства до момента заключения Участником долевого строительства договора на обслуживание </w:t>
      </w:r>
      <w:r w:rsidR="006A0016">
        <w:rPr>
          <w:color w:val="auto"/>
          <w:sz w:val="22"/>
          <w:szCs w:val="22"/>
        </w:rPr>
        <w:t>Многоэтажного м</w:t>
      </w:r>
      <w:r w:rsidR="006A0016" w:rsidRPr="00843CF5">
        <w:rPr>
          <w:color w:val="auto"/>
          <w:sz w:val="22"/>
          <w:szCs w:val="22"/>
        </w:rPr>
        <w:t>ногоквартирн</w:t>
      </w:r>
      <w:r w:rsidR="006A0016">
        <w:rPr>
          <w:color w:val="auto"/>
          <w:sz w:val="22"/>
          <w:szCs w:val="22"/>
        </w:rPr>
        <w:t>ого</w:t>
      </w:r>
      <w:r w:rsidR="006A0016" w:rsidRPr="00843CF5">
        <w:rPr>
          <w:color w:val="auto"/>
          <w:sz w:val="22"/>
          <w:szCs w:val="22"/>
        </w:rPr>
        <w:t xml:space="preserve"> </w:t>
      </w:r>
      <w:r w:rsidR="006A0016">
        <w:rPr>
          <w:color w:val="auto"/>
          <w:sz w:val="22"/>
          <w:szCs w:val="22"/>
        </w:rPr>
        <w:t>жилого</w:t>
      </w:r>
      <w:r w:rsidRPr="00843CF5">
        <w:rPr>
          <w:color w:val="auto"/>
          <w:sz w:val="22"/>
          <w:szCs w:val="22"/>
        </w:rPr>
        <w:t xml:space="preserve"> дома и оказание коммунальных услуг с обслуживающими организациями, в течение 10 (Десяти) календарных дней с даты получения соответствующей квитанции или письма от Застройщика.</w:t>
      </w:r>
    </w:p>
    <w:p w14:paraId="6321FC2A" w14:textId="0B5308A7" w:rsidR="007A778D"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 xml:space="preserve">6.17. </w:t>
      </w:r>
      <w:r w:rsidR="007A778D" w:rsidRPr="00FB21F7">
        <w:rPr>
          <w:sz w:val="22"/>
          <w:szCs w:val="22"/>
        </w:rPr>
        <w:t xml:space="preserve">Участник долевого строительства не вправе производить перепланировку и техническое переоборудование Объекта долевого строительства </w:t>
      </w:r>
      <w:r w:rsidR="007A778D" w:rsidRPr="00DE2861">
        <w:rPr>
          <w:sz w:val="22"/>
          <w:szCs w:val="22"/>
        </w:rPr>
        <w:t xml:space="preserve">до </w:t>
      </w:r>
      <w:r w:rsidR="007A778D" w:rsidRPr="00DE2861">
        <w:rPr>
          <w:kern w:val="0"/>
          <w:sz w:val="22"/>
          <w:szCs w:val="22"/>
        </w:rPr>
        <w:t xml:space="preserve">момента подписания сторонами </w:t>
      </w:r>
      <w:r w:rsidR="007A778D" w:rsidRPr="00DE2861">
        <w:rPr>
          <w:sz w:val="22"/>
          <w:szCs w:val="22"/>
        </w:rPr>
        <w:t>Акт приема-передачи объекта долевого строительства. Правовое оформление перепланировки и технического переоборудования Объекта долевого строительства осуществляется Участником долевого строительства самостоятельно согласно действующего законодательства РФ.</w:t>
      </w:r>
    </w:p>
    <w:p w14:paraId="59D81FCB" w14:textId="77777777" w:rsidR="00702604" w:rsidRPr="00843CF5" w:rsidRDefault="00702604" w:rsidP="00702604">
      <w:pPr>
        <w:ind w:firstLine="708"/>
        <w:jc w:val="both"/>
        <w:rPr>
          <w:rFonts w:ascii="Times New Roman" w:eastAsia="Times New Roman" w:hAnsi="Times New Roman" w:cs="Times New Roman"/>
          <w:kern w:val="0"/>
          <w:sz w:val="22"/>
          <w:szCs w:val="22"/>
        </w:rPr>
      </w:pPr>
      <w:r w:rsidRPr="00843CF5">
        <w:rPr>
          <w:rFonts w:ascii="Times New Roman" w:hAnsi="Times New Roman" w:cs="Times New Roman"/>
          <w:sz w:val="22"/>
          <w:szCs w:val="22"/>
        </w:rPr>
        <w:t xml:space="preserve">6.18. </w:t>
      </w:r>
      <w:r w:rsidRPr="00843CF5">
        <w:rPr>
          <w:rFonts w:ascii="Times New Roman" w:eastAsia="Times New Roman" w:hAnsi="Times New Roman" w:cs="Times New Roman"/>
          <w:kern w:val="0"/>
          <w:sz w:val="22"/>
          <w:szCs w:val="22"/>
        </w:rPr>
        <w:t>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14:paraId="53488F1A" w14:textId="77777777" w:rsidR="00702604" w:rsidRPr="00843CF5" w:rsidRDefault="00702604" w:rsidP="00702604">
      <w:pPr>
        <w:pStyle w:val="Standard"/>
        <w:spacing w:after="0"/>
        <w:jc w:val="both"/>
        <w:rPr>
          <w:color w:val="auto"/>
          <w:sz w:val="22"/>
          <w:szCs w:val="22"/>
        </w:rPr>
      </w:pPr>
      <w:r w:rsidRPr="00843CF5">
        <w:rPr>
          <w:color w:val="auto"/>
          <w:sz w:val="22"/>
          <w:szCs w:val="22"/>
        </w:rPr>
        <w:tab/>
        <w:t xml:space="preserve">6.19. Общая площадь Объекта, указанная в п. 1.2.2. настоящего Договора, в том числе и площади отдельных помещений, расположенных в Квартире, являются проектными (ориентировочными) и могут измениться на момент окончания строительства Объекта, как в большую, так и меньшую сторону. Окончательная площадь Квартиры (в т.ч. площади отдельных помещений) определяется по завершению строительства Объекта путем проведения замеров в установленном порядке и отражается в Ведомости помещений и их площадей, являющейся неотъемлемой частью Технического плана здания, оформляемого на Объект строительства  и необходимого для кадастрового учета Квартиры. При этом, изменение размера общей площади Квартиры (в т.ч. площади отдельных помещений) в сторону увеличения или уменьшения на </w:t>
      </w:r>
      <w:r w:rsidRPr="00843CF5">
        <w:rPr>
          <w:color w:val="auto"/>
          <w:spacing w:val="2"/>
          <w:sz w:val="22"/>
          <w:szCs w:val="22"/>
        </w:rPr>
        <w:t>1 (Один) %.</w:t>
      </w:r>
      <w:r w:rsidRPr="00843CF5">
        <w:rPr>
          <w:color w:val="auto"/>
          <w:sz w:val="22"/>
          <w:szCs w:val="22"/>
        </w:rPr>
        <w:t xml:space="preserve"> и меньше размера общей площади, указанного в п. 1.2.2 Договора, не является существенным.</w:t>
      </w:r>
      <w:r w:rsidRPr="00843CF5">
        <w:rPr>
          <w:color w:val="auto"/>
          <w:spacing w:val="2"/>
          <w:sz w:val="22"/>
          <w:szCs w:val="22"/>
        </w:rPr>
        <w:t xml:space="preserve"> При этом перерасчет цены Договора </w:t>
      </w:r>
      <w:r w:rsidRPr="00843CF5">
        <w:rPr>
          <w:color w:val="auto"/>
          <w:sz w:val="22"/>
          <w:szCs w:val="22"/>
        </w:rPr>
        <w:t>не производится.</w:t>
      </w:r>
    </w:p>
    <w:p w14:paraId="21A6C8EA" w14:textId="77777777" w:rsidR="00702604" w:rsidRPr="00843CF5" w:rsidRDefault="00702604" w:rsidP="00702604">
      <w:pPr>
        <w:pStyle w:val="Standard"/>
        <w:shd w:val="clear" w:color="auto" w:fill="FFFFFF"/>
        <w:spacing w:after="0" w:line="240" w:lineRule="auto"/>
        <w:ind w:right="22"/>
        <w:jc w:val="both"/>
        <w:rPr>
          <w:color w:val="auto"/>
          <w:sz w:val="22"/>
          <w:szCs w:val="22"/>
        </w:rPr>
      </w:pPr>
      <w:r w:rsidRPr="00843CF5">
        <w:rPr>
          <w:color w:val="auto"/>
          <w:sz w:val="22"/>
          <w:szCs w:val="22"/>
        </w:rPr>
        <w:tab/>
        <w:t xml:space="preserve">6.20. В случае, если на день получения разрешения на ввод в эксплуатацию, фактическая общая площадь Объекта окажется больше чем на 1 (Один) % от Проектной общей площади Объекта, Участник осуществляет доплату денежной суммы, составляющей разницу между Фактической общей площадью Объекта и Проектной общей площадью Объекта, умноженную на стоимость строительства 1 кв. м. Объекта равную </w:t>
      </w:r>
      <w:r w:rsidRPr="00843CF5">
        <w:rPr>
          <w:b/>
          <w:bCs/>
          <w:color w:val="auto"/>
          <w:sz w:val="22"/>
          <w:szCs w:val="22"/>
        </w:rPr>
        <w:t>_____ (__________) рублей 00 копеек.</w:t>
      </w:r>
      <w:r w:rsidRPr="00843CF5">
        <w:rPr>
          <w:color w:val="auto"/>
          <w:sz w:val="22"/>
          <w:szCs w:val="22"/>
        </w:rPr>
        <w:t xml:space="preserve"> Доплата осуществляется Участником путем перечисления денежных средств на расчетный счет Застройщика в течение 10 (Десяти) рабочих дней со дня получения соответствующего уведомления от Застройщика, но не позднее дня подписания Сторонами Передаточного акта.</w:t>
      </w:r>
    </w:p>
    <w:p w14:paraId="16768523" w14:textId="77777777" w:rsidR="00702604" w:rsidRPr="00843CF5" w:rsidRDefault="00702604" w:rsidP="00702604">
      <w:pPr>
        <w:ind w:firstLine="709"/>
        <w:jc w:val="both"/>
        <w:rPr>
          <w:rFonts w:ascii="Times New Roman" w:hAnsi="Times New Roman" w:cs="Times New Roman"/>
          <w:sz w:val="22"/>
          <w:szCs w:val="22"/>
        </w:rPr>
      </w:pPr>
      <w:r w:rsidRPr="00843CF5">
        <w:rPr>
          <w:rFonts w:ascii="Times New Roman" w:hAnsi="Times New Roman" w:cs="Times New Roman"/>
          <w:sz w:val="22"/>
          <w:szCs w:val="22"/>
        </w:rPr>
        <w:t xml:space="preserve">6.21. В случае, если </w:t>
      </w:r>
      <w:r w:rsidRPr="00843CF5">
        <w:rPr>
          <w:rFonts w:ascii="Times New Roman" w:hAnsi="Times New Roman" w:cs="Times New Roman"/>
          <w:spacing w:val="7"/>
          <w:sz w:val="22"/>
          <w:szCs w:val="22"/>
        </w:rPr>
        <w:t xml:space="preserve">на день получения </w:t>
      </w:r>
      <w:r w:rsidRPr="00843CF5">
        <w:rPr>
          <w:rFonts w:ascii="Times New Roman" w:hAnsi="Times New Roman" w:cs="Times New Roman"/>
          <w:spacing w:val="6"/>
          <w:sz w:val="22"/>
          <w:szCs w:val="22"/>
        </w:rPr>
        <w:t>разрешения на ввод в эксплуатацию</w:t>
      </w:r>
      <w:r w:rsidRPr="00843CF5">
        <w:rPr>
          <w:rFonts w:ascii="Times New Roman" w:hAnsi="Times New Roman" w:cs="Times New Roman"/>
          <w:sz w:val="22"/>
          <w:szCs w:val="22"/>
        </w:rPr>
        <w:t xml:space="preserve">, фактическая общая площадь </w:t>
      </w:r>
      <w:r w:rsidRPr="00843CF5">
        <w:rPr>
          <w:rFonts w:ascii="Times New Roman" w:hAnsi="Times New Roman" w:cs="Times New Roman"/>
          <w:spacing w:val="12"/>
          <w:sz w:val="22"/>
          <w:szCs w:val="22"/>
        </w:rPr>
        <w:t>Объекта</w:t>
      </w:r>
      <w:r w:rsidRPr="00843CF5">
        <w:rPr>
          <w:rFonts w:ascii="Times New Roman" w:hAnsi="Times New Roman" w:cs="Times New Roman"/>
          <w:sz w:val="22"/>
          <w:szCs w:val="22"/>
        </w:rPr>
        <w:t xml:space="preserve"> окажется меньше </w:t>
      </w:r>
      <w:r w:rsidRPr="00843CF5">
        <w:rPr>
          <w:rFonts w:ascii="Times New Roman" w:hAnsi="Times New Roman" w:cs="Times New Roman"/>
          <w:spacing w:val="12"/>
          <w:sz w:val="22"/>
          <w:szCs w:val="22"/>
        </w:rPr>
        <w:t xml:space="preserve">чем на </w:t>
      </w:r>
      <w:r w:rsidRPr="00843CF5">
        <w:rPr>
          <w:rFonts w:ascii="Times New Roman" w:hAnsi="Times New Roman" w:cs="Times New Roman"/>
          <w:spacing w:val="6"/>
          <w:sz w:val="22"/>
          <w:szCs w:val="22"/>
        </w:rPr>
        <w:t xml:space="preserve">1 (Один) % от </w:t>
      </w:r>
      <w:r w:rsidRPr="00843CF5">
        <w:rPr>
          <w:rFonts w:ascii="Times New Roman" w:hAnsi="Times New Roman" w:cs="Times New Roman"/>
          <w:sz w:val="22"/>
          <w:szCs w:val="22"/>
        </w:rPr>
        <w:t xml:space="preserve">Проектной общей площади </w:t>
      </w:r>
      <w:r w:rsidRPr="00843CF5">
        <w:rPr>
          <w:rFonts w:ascii="Times New Roman" w:hAnsi="Times New Roman" w:cs="Times New Roman"/>
          <w:spacing w:val="12"/>
          <w:sz w:val="22"/>
          <w:szCs w:val="22"/>
        </w:rPr>
        <w:t>Объекта</w:t>
      </w:r>
      <w:r w:rsidRPr="00843CF5">
        <w:rPr>
          <w:rFonts w:ascii="Times New Roman" w:hAnsi="Times New Roman" w:cs="Times New Roman"/>
          <w:sz w:val="22"/>
          <w:szCs w:val="22"/>
        </w:rPr>
        <w:t xml:space="preserve">, Застройщик обязуется осуществить возврат Участнику денежной суммы, составляющей разницу между Фактической общей площадью </w:t>
      </w:r>
      <w:r w:rsidRPr="00843CF5">
        <w:rPr>
          <w:rFonts w:ascii="Times New Roman" w:hAnsi="Times New Roman" w:cs="Times New Roman"/>
          <w:spacing w:val="12"/>
          <w:sz w:val="22"/>
          <w:szCs w:val="22"/>
        </w:rPr>
        <w:t>Объекта</w:t>
      </w:r>
      <w:r w:rsidRPr="00843CF5">
        <w:rPr>
          <w:rFonts w:ascii="Times New Roman" w:hAnsi="Times New Roman" w:cs="Times New Roman"/>
          <w:sz w:val="22"/>
          <w:szCs w:val="22"/>
        </w:rPr>
        <w:t xml:space="preserve"> и Проектной общей площадью </w:t>
      </w:r>
      <w:r w:rsidRPr="00843CF5">
        <w:rPr>
          <w:rFonts w:ascii="Times New Roman" w:hAnsi="Times New Roman" w:cs="Times New Roman"/>
          <w:spacing w:val="12"/>
          <w:sz w:val="22"/>
          <w:szCs w:val="22"/>
        </w:rPr>
        <w:t>Объекта</w:t>
      </w:r>
      <w:r w:rsidRPr="00843CF5">
        <w:rPr>
          <w:rFonts w:ascii="Times New Roman" w:hAnsi="Times New Roman" w:cs="Times New Roman"/>
          <w:sz w:val="22"/>
          <w:szCs w:val="22"/>
        </w:rPr>
        <w:t xml:space="preserve">, умноженную на </w:t>
      </w:r>
      <w:r w:rsidRPr="00843CF5">
        <w:rPr>
          <w:rFonts w:ascii="Times New Roman" w:hAnsi="Times New Roman" w:cs="Times New Roman"/>
          <w:spacing w:val="9"/>
          <w:sz w:val="22"/>
          <w:szCs w:val="22"/>
        </w:rPr>
        <w:t xml:space="preserve">стоимость строительства 1 кв. м. </w:t>
      </w:r>
      <w:r w:rsidRPr="00843CF5">
        <w:rPr>
          <w:rFonts w:ascii="Times New Roman" w:hAnsi="Times New Roman" w:cs="Times New Roman"/>
          <w:sz w:val="22"/>
          <w:szCs w:val="22"/>
        </w:rPr>
        <w:t xml:space="preserve">Объекта равную </w:t>
      </w:r>
      <w:r w:rsidRPr="00843CF5">
        <w:rPr>
          <w:rFonts w:ascii="Times New Roman" w:hAnsi="Times New Roman" w:cs="Times New Roman"/>
          <w:b/>
          <w:bCs/>
          <w:sz w:val="22"/>
          <w:szCs w:val="22"/>
        </w:rPr>
        <w:t>_____ (__________) рублей 00 копеек.</w:t>
      </w:r>
      <w:r w:rsidRPr="00843CF5">
        <w:rPr>
          <w:rFonts w:ascii="Times New Roman" w:hAnsi="Times New Roman" w:cs="Times New Roman"/>
          <w:sz w:val="22"/>
          <w:szCs w:val="22"/>
        </w:rPr>
        <w:t xml:space="preserve"> Возврат осуществляется Застройщиком путем перечисления денежных средств на банковский счет Участника, реквизиты которого Участник предоставит Застройщику в письменном виде, не позднее 10 (Десяти) рабочих дней со дня получения Застройщиком реквизитов Участника, но в любом случае не позднее подписания Сторонами Передаточного акта. При осуществлении возврата Застройщик вправе удержать сумму неустойки (пени), иных платежей (при их наличии), предусмотренных Договором и (или) действующим законодательством.</w:t>
      </w:r>
    </w:p>
    <w:p w14:paraId="5BDE582B" w14:textId="77777777" w:rsidR="00702604" w:rsidRPr="00843CF5" w:rsidRDefault="00702604" w:rsidP="00702604">
      <w:pPr>
        <w:ind w:firstLine="709"/>
        <w:jc w:val="both"/>
        <w:rPr>
          <w:rFonts w:ascii="Times New Roman" w:eastAsia="Times New Roman" w:hAnsi="Times New Roman" w:cs="Times New Roman"/>
          <w:kern w:val="0"/>
          <w:sz w:val="22"/>
          <w:szCs w:val="22"/>
        </w:rPr>
      </w:pPr>
      <w:r w:rsidRPr="00843CF5">
        <w:rPr>
          <w:rFonts w:ascii="Times New Roman" w:hAnsi="Times New Roman" w:cs="Times New Roman"/>
          <w:sz w:val="22"/>
          <w:szCs w:val="22"/>
        </w:rPr>
        <w:t xml:space="preserve">6.22. При передаче Объекта Участнику и подписании соответствующего Передаточного акта в соответствии с условиями Договора, Стороны подписывают Акт об окончательных взаиморасчетах, в котором фиксируется уточненная в соответствии с </w:t>
      </w:r>
      <w:proofErr w:type="spellStart"/>
      <w:r w:rsidRPr="00843CF5">
        <w:rPr>
          <w:rFonts w:ascii="Times New Roman" w:hAnsi="Times New Roman" w:cs="Times New Roman"/>
          <w:sz w:val="22"/>
          <w:szCs w:val="22"/>
        </w:rPr>
        <w:t>пп</w:t>
      </w:r>
      <w:proofErr w:type="spellEnd"/>
      <w:r w:rsidRPr="00843CF5">
        <w:rPr>
          <w:rFonts w:ascii="Times New Roman" w:hAnsi="Times New Roman" w:cs="Times New Roman"/>
          <w:sz w:val="22"/>
          <w:szCs w:val="22"/>
        </w:rPr>
        <w:t xml:space="preserve">. 6.20., 6.21. Цена Договора. </w:t>
      </w:r>
    </w:p>
    <w:p w14:paraId="7B3EF47D" w14:textId="77777777" w:rsidR="009B25CA" w:rsidRDefault="009B25CA" w:rsidP="00702604">
      <w:pPr>
        <w:pStyle w:val="Standard"/>
        <w:tabs>
          <w:tab w:val="left" w:pos="540"/>
        </w:tabs>
        <w:jc w:val="center"/>
        <w:rPr>
          <w:b/>
          <w:bCs/>
          <w:color w:val="auto"/>
          <w:sz w:val="22"/>
          <w:szCs w:val="22"/>
        </w:rPr>
      </w:pPr>
    </w:p>
    <w:p w14:paraId="7BE95C42" w14:textId="77777777" w:rsidR="00702604" w:rsidRPr="00843CF5" w:rsidRDefault="00702604" w:rsidP="00702604">
      <w:pPr>
        <w:pStyle w:val="Standard"/>
        <w:tabs>
          <w:tab w:val="left" w:pos="540"/>
        </w:tabs>
        <w:jc w:val="center"/>
        <w:rPr>
          <w:b/>
          <w:caps/>
          <w:color w:val="auto"/>
          <w:sz w:val="22"/>
          <w:szCs w:val="22"/>
        </w:rPr>
      </w:pPr>
      <w:r w:rsidRPr="00843CF5">
        <w:rPr>
          <w:b/>
          <w:bCs/>
          <w:color w:val="auto"/>
          <w:sz w:val="22"/>
          <w:szCs w:val="22"/>
        </w:rPr>
        <w:t>7.</w:t>
      </w:r>
      <w:r w:rsidRPr="00843CF5">
        <w:rPr>
          <w:b/>
          <w:caps/>
          <w:color w:val="auto"/>
          <w:sz w:val="22"/>
          <w:szCs w:val="22"/>
        </w:rPr>
        <w:t xml:space="preserve"> Права и обязанности сторон</w:t>
      </w:r>
    </w:p>
    <w:p w14:paraId="42854CBB" w14:textId="77777777" w:rsidR="00702604" w:rsidRPr="00843CF5" w:rsidRDefault="00702604" w:rsidP="00702604">
      <w:pPr>
        <w:ind w:firstLine="540"/>
        <w:jc w:val="both"/>
        <w:rPr>
          <w:rFonts w:ascii="Times New Roman" w:hAnsi="Times New Roman" w:cs="Times New Roman"/>
          <w:b/>
          <w:sz w:val="22"/>
          <w:szCs w:val="22"/>
        </w:rPr>
      </w:pPr>
      <w:r w:rsidRPr="00843CF5">
        <w:rPr>
          <w:rFonts w:ascii="Times New Roman" w:hAnsi="Times New Roman" w:cs="Times New Roman"/>
          <w:b/>
          <w:sz w:val="22"/>
          <w:szCs w:val="22"/>
        </w:rPr>
        <w:t>7.1. Права и обязанности Участника долевого строительства:</w:t>
      </w:r>
    </w:p>
    <w:p w14:paraId="0EDD8C69" w14:textId="77777777" w:rsidR="00702604" w:rsidRPr="00843CF5" w:rsidRDefault="00702604" w:rsidP="00702604">
      <w:pPr>
        <w:ind w:firstLine="540"/>
        <w:jc w:val="both"/>
        <w:rPr>
          <w:rFonts w:ascii="Times New Roman" w:hAnsi="Times New Roman" w:cs="Times New Roman"/>
          <w:sz w:val="22"/>
          <w:szCs w:val="22"/>
        </w:rPr>
      </w:pPr>
      <w:r w:rsidRPr="00843CF5">
        <w:rPr>
          <w:rFonts w:ascii="Times New Roman" w:hAnsi="Times New Roman" w:cs="Times New Roman"/>
          <w:sz w:val="22"/>
          <w:szCs w:val="22"/>
        </w:rPr>
        <w:t>7.1.1. Участник долевого строительства обязан полностью внести денежные средства в размере, порядке и в сроки, предусмотренные разделом 4 настоящего Договора.</w:t>
      </w:r>
    </w:p>
    <w:p w14:paraId="64604FE4" w14:textId="77777777" w:rsidR="00702604" w:rsidRPr="00843CF5" w:rsidRDefault="00702604" w:rsidP="00702604">
      <w:pPr>
        <w:ind w:firstLine="540"/>
        <w:jc w:val="both"/>
        <w:rPr>
          <w:rFonts w:ascii="Times New Roman" w:hAnsi="Times New Roman" w:cs="Times New Roman"/>
          <w:sz w:val="22"/>
          <w:szCs w:val="22"/>
        </w:rPr>
      </w:pPr>
      <w:r w:rsidRPr="00843CF5">
        <w:rPr>
          <w:rFonts w:ascii="Times New Roman" w:hAnsi="Times New Roman" w:cs="Times New Roman"/>
          <w:sz w:val="22"/>
          <w:szCs w:val="22"/>
        </w:rPr>
        <w:lastRenderedPageBreak/>
        <w:t xml:space="preserve">7.1.1.1. В течение 3 (трех) рабочих дней с даты подписания Договора предоставить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 xml:space="preserve">-Агенту простую копию настоящего Договора, а также подать заявление о заключении Договора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-счета.</w:t>
      </w:r>
    </w:p>
    <w:p w14:paraId="5DE5BD0F" w14:textId="77777777" w:rsidR="00702604" w:rsidRPr="00843CF5" w:rsidRDefault="00702604" w:rsidP="00702604">
      <w:pPr>
        <w:ind w:firstLine="540"/>
        <w:jc w:val="both"/>
        <w:rPr>
          <w:rFonts w:ascii="Times New Roman" w:hAnsi="Times New Roman" w:cs="Times New Roman"/>
          <w:sz w:val="22"/>
          <w:szCs w:val="22"/>
        </w:rPr>
      </w:pPr>
      <w:r w:rsidRPr="00843CF5">
        <w:rPr>
          <w:rFonts w:ascii="Times New Roman" w:hAnsi="Times New Roman" w:cs="Times New Roman"/>
          <w:sz w:val="22"/>
          <w:szCs w:val="22"/>
        </w:rPr>
        <w:t xml:space="preserve">7.1.2. Уступка участником долевого строительства прав требований по настоящему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10" w:history="1">
        <w:r w:rsidRPr="00843CF5">
          <w:rPr>
            <w:rStyle w:val="a8"/>
            <w:rFonts w:ascii="Times New Roman" w:hAnsi="Times New Roman" w:cs="Times New Roman"/>
            <w:color w:val="auto"/>
            <w:sz w:val="22"/>
            <w:szCs w:val="22"/>
          </w:rPr>
          <w:t>кодексом</w:t>
        </w:r>
      </w:hyperlink>
      <w:r w:rsidRPr="00843CF5">
        <w:rPr>
          <w:rFonts w:ascii="Times New Roman" w:hAnsi="Times New Roman" w:cs="Times New Roman"/>
          <w:sz w:val="22"/>
          <w:szCs w:val="22"/>
        </w:rPr>
        <w:t xml:space="preserve"> Российской Федерации и</w:t>
      </w:r>
      <w:r w:rsidRPr="00843CF5">
        <w:rPr>
          <w:rFonts w:ascii="Times New Roman" w:hAnsi="Times New Roman" w:cs="Times New Roman"/>
          <w:bCs/>
          <w:sz w:val="22"/>
          <w:szCs w:val="22"/>
        </w:rPr>
        <w:t xml:space="preserve"> возможна только с предварительного письменного согласия Застройщика</w:t>
      </w:r>
    </w:p>
    <w:p w14:paraId="6B9A1F9C" w14:textId="40E9F862" w:rsidR="004F252E" w:rsidRPr="00843CF5" w:rsidRDefault="00702604" w:rsidP="004F252E">
      <w:pPr>
        <w:ind w:firstLine="540"/>
        <w:jc w:val="both"/>
        <w:rPr>
          <w:rFonts w:ascii="Times New Roman" w:hAnsi="Times New Roman" w:cs="Times New Roman"/>
          <w:sz w:val="22"/>
          <w:szCs w:val="22"/>
        </w:rPr>
      </w:pPr>
      <w:r w:rsidRPr="00843CF5">
        <w:rPr>
          <w:rFonts w:ascii="Times New Roman" w:hAnsi="Times New Roman" w:cs="Times New Roman"/>
          <w:sz w:val="22"/>
          <w:szCs w:val="22"/>
        </w:rPr>
        <w:t xml:space="preserve">7.1.3. </w:t>
      </w:r>
      <w:r w:rsidR="004F252E" w:rsidRPr="00843CF5">
        <w:rPr>
          <w:rFonts w:ascii="Times New Roman" w:hAnsi="Times New Roman" w:cs="Times New Roman"/>
          <w:sz w:val="22"/>
          <w:szCs w:val="22"/>
        </w:rPr>
        <w:t xml:space="preserve">До момента </w:t>
      </w:r>
      <w:r w:rsidR="004F252E" w:rsidRPr="000C6531">
        <w:rPr>
          <w:rFonts w:ascii="Times New Roman" w:eastAsia="Times New Roman" w:hAnsi="Times New Roman" w:cs="Times New Roman"/>
          <w:kern w:val="0"/>
          <w:sz w:val="22"/>
          <w:szCs w:val="22"/>
        </w:rPr>
        <w:t xml:space="preserve">подписания сторонами </w:t>
      </w:r>
      <w:r w:rsidR="004F252E" w:rsidRPr="000C6531">
        <w:rPr>
          <w:rFonts w:ascii="Times New Roman" w:hAnsi="Times New Roman" w:cs="Times New Roman"/>
          <w:sz w:val="22"/>
          <w:szCs w:val="22"/>
        </w:rPr>
        <w:t>Акта приема-передачи объекта долевого строительства</w:t>
      </w:r>
      <w:r w:rsidR="004F252E" w:rsidRPr="00843CF5">
        <w:rPr>
          <w:rFonts w:ascii="Times New Roman" w:hAnsi="Times New Roman" w:cs="Times New Roman"/>
          <w:sz w:val="22"/>
          <w:szCs w:val="22"/>
        </w:rPr>
        <w:t>, Участник долевого строительства обязуется не производить в Квартире работы, связанные с изменением проекта (перепланировку, возведение межкомнатных (внутриквартирных) перегородок, пробивку ниш, проемов и т.д.), а также не производить в Квартире и в самом Объекте строительства работы, которые затрагивают общее имущество Объекта, включая  фасад здания и  (или) его элементы.</w:t>
      </w:r>
    </w:p>
    <w:p w14:paraId="0B2DC944" w14:textId="77777777" w:rsidR="00702604" w:rsidRPr="00843CF5" w:rsidRDefault="00702604" w:rsidP="00702604">
      <w:pPr>
        <w:pStyle w:val="a9"/>
        <w:spacing w:after="0"/>
        <w:ind w:left="0" w:firstLine="540"/>
        <w:jc w:val="both"/>
        <w:rPr>
          <w:rFonts w:ascii="Times New Roman" w:hAnsi="Times New Roman" w:cs="Times New Roman"/>
          <w:sz w:val="22"/>
          <w:szCs w:val="22"/>
        </w:rPr>
      </w:pPr>
      <w:r w:rsidRPr="00843CF5">
        <w:rPr>
          <w:rFonts w:ascii="Times New Roman" w:hAnsi="Times New Roman" w:cs="Times New Roman"/>
          <w:sz w:val="22"/>
          <w:szCs w:val="22"/>
        </w:rPr>
        <w:t xml:space="preserve">7.1.4. В случае увеличения объёма денежных средств, составляющих Цену Договора, в связи с увеличением общей приведенной площади Квартиры, указанной в п. 1.2.2 настоящего Договора, доплатить Застройщику недостающую сумму в соответствии с п. 6.20 Договора. </w:t>
      </w:r>
    </w:p>
    <w:p w14:paraId="768EF889" w14:textId="77777777" w:rsidR="00702604" w:rsidRPr="00843CF5" w:rsidRDefault="00702604" w:rsidP="00702604">
      <w:pPr>
        <w:ind w:firstLine="540"/>
        <w:jc w:val="both"/>
        <w:rPr>
          <w:rFonts w:ascii="Times New Roman" w:hAnsi="Times New Roman" w:cs="Times New Roman"/>
          <w:sz w:val="22"/>
          <w:szCs w:val="22"/>
        </w:rPr>
      </w:pPr>
      <w:r w:rsidRPr="00843CF5">
        <w:rPr>
          <w:rFonts w:ascii="Times New Roman" w:hAnsi="Times New Roman" w:cs="Times New Roman"/>
          <w:sz w:val="22"/>
          <w:szCs w:val="22"/>
        </w:rPr>
        <w:t>7.1.5. Участник долевого строительства обязан в срок не более трех календарных дней, письменно уведомить Застройщика об изменении почтового и/ или электронного адреса для получения корреспонденции и номера телефона, по которому осуществляется связь.</w:t>
      </w:r>
    </w:p>
    <w:p w14:paraId="65E1A0DE" w14:textId="77777777" w:rsidR="00702604" w:rsidRPr="00843CF5" w:rsidRDefault="00702604" w:rsidP="00702604">
      <w:pPr>
        <w:ind w:firstLine="540"/>
        <w:jc w:val="both"/>
        <w:rPr>
          <w:rFonts w:ascii="Times New Roman" w:hAnsi="Times New Roman" w:cs="Times New Roman"/>
          <w:sz w:val="22"/>
          <w:szCs w:val="22"/>
        </w:rPr>
      </w:pPr>
      <w:r w:rsidRPr="00843CF5">
        <w:rPr>
          <w:rFonts w:ascii="Times New Roman" w:hAnsi="Times New Roman" w:cs="Times New Roman"/>
          <w:sz w:val="22"/>
          <w:szCs w:val="22"/>
        </w:rPr>
        <w:t>7.1.6. Участник долевого строительства обязуется по требованию Застройщика своевременно совершать необходимые юридические действия, связанные с подготовкой к оформлению передачи Квартиры.</w:t>
      </w:r>
    </w:p>
    <w:p w14:paraId="1BE563A8" w14:textId="77777777" w:rsidR="00702604" w:rsidRPr="00843CF5" w:rsidRDefault="00702604" w:rsidP="00702604">
      <w:pPr>
        <w:ind w:firstLine="540"/>
        <w:jc w:val="both"/>
        <w:rPr>
          <w:rFonts w:ascii="Times New Roman" w:hAnsi="Times New Roman" w:cs="Times New Roman"/>
          <w:sz w:val="22"/>
          <w:szCs w:val="22"/>
        </w:rPr>
      </w:pPr>
      <w:r w:rsidRPr="00843CF5">
        <w:rPr>
          <w:rFonts w:ascii="Times New Roman" w:hAnsi="Times New Roman" w:cs="Times New Roman"/>
          <w:sz w:val="22"/>
          <w:szCs w:val="22"/>
        </w:rPr>
        <w:t>7.1.7. В случае необходимости нотариального удостоверения документов, требующихся для регистрации настоящего Договора,  такое удостоверение  осуществляется за счет средств Участника долевого строительства.</w:t>
      </w:r>
    </w:p>
    <w:p w14:paraId="4A2CD2F0" w14:textId="77777777" w:rsidR="00702604" w:rsidRPr="00843CF5" w:rsidRDefault="00702604" w:rsidP="00702604">
      <w:pPr>
        <w:ind w:firstLine="567"/>
        <w:jc w:val="both"/>
        <w:rPr>
          <w:rFonts w:ascii="Times New Roman" w:hAnsi="Times New Roman" w:cs="Times New Roman"/>
          <w:sz w:val="22"/>
          <w:szCs w:val="22"/>
        </w:rPr>
      </w:pPr>
      <w:r w:rsidRPr="00843CF5">
        <w:rPr>
          <w:rFonts w:ascii="Times New Roman" w:hAnsi="Times New Roman" w:cs="Times New Roman"/>
          <w:sz w:val="22"/>
          <w:szCs w:val="22"/>
        </w:rPr>
        <w:t xml:space="preserve">7.1.8. Участник долевого строительства обязан, в срок не более </w:t>
      </w:r>
      <w:r w:rsidRPr="00843CF5">
        <w:rPr>
          <w:rFonts w:ascii="Times New Roman" w:hAnsi="Times New Roman" w:cs="Times New Roman"/>
          <w:b/>
          <w:sz w:val="22"/>
          <w:szCs w:val="22"/>
        </w:rPr>
        <w:t>5 (Пяти)</w:t>
      </w:r>
      <w:r w:rsidRPr="00843CF5">
        <w:rPr>
          <w:rFonts w:ascii="Times New Roman" w:hAnsi="Times New Roman" w:cs="Times New Roman"/>
          <w:sz w:val="22"/>
          <w:szCs w:val="22"/>
        </w:rPr>
        <w:t xml:space="preserve"> рабочих дней с момента подписания настоящего Договора, передать Застройщику подлинные экземпляры Договора, а так же иные документы, необходимые для его государственной регистрации в Управлении Росреестра по Костромской области.</w:t>
      </w:r>
      <w:r w:rsidRPr="00843CF5">
        <w:rPr>
          <w:rFonts w:ascii="Times New Roman" w:hAnsi="Times New Roman" w:cs="Times New Roman"/>
          <w:sz w:val="22"/>
          <w:szCs w:val="22"/>
        </w:rPr>
        <w:tab/>
      </w:r>
    </w:p>
    <w:p w14:paraId="34A50FCA" w14:textId="77777777" w:rsidR="00702604" w:rsidRPr="00843CF5" w:rsidRDefault="00702604" w:rsidP="00702604">
      <w:pPr>
        <w:tabs>
          <w:tab w:val="num" w:pos="567"/>
          <w:tab w:val="num" w:pos="1440"/>
        </w:tabs>
        <w:ind w:right="49"/>
        <w:jc w:val="both"/>
        <w:rPr>
          <w:rFonts w:ascii="Times New Roman" w:hAnsi="Times New Roman" w:cs="Times New Roman"/>
          <w:bCs/>
          <w:sz w:val="22"/>
          <w:szCs w:val="22"/>
        </w:rPr>
      </w:pPr>
      <w:r w:rsidRPr="00843CF5">
        <w:rPr>
          <w:rFonts w:ascii="Times New Roman" w:hAnsi="Times New Roman" w:cs="Times New Roman"/>
          <w:sz w:val="22"/>
          <w:szCs w:val="22"/>
        </w:rPr>
        <w:tab/>
        <w:t>7.1.9. Участник долевого строительства обязан принять</w:t>
      </w:r>
      <w:r w:rsidRPr="00843CF5">
        <w:rPr>
          <w:rFonts w:ascii="Times New Roman" w:hAnsi="Times New Roman" w:cs="Times New Roman"/>
          <w:bCs/>
          <w:sz w:val="22"/>
          <w:szCs w:val="22"/>
        </w:rPr>
        <w:t xml:space="preserve"> от Застройщика указанную в п. 1.2.2 Договора Квартиру в порядке, установленном разделом 6 настоящего Договора.</w:t>
      </w:r>
    </w:p>
    <w:p w14:paraId="3B5B809D" w14:textId="77777777" w:rsidR="00702604" w:rsidRPr="00843CF5" w:rsidRDefault="00702604" w:rsidP="00702604">
      <w:pPr>
        <w:tabs>
          <w:tab w:val="num" w:pos="567"/>
          <w:tab w:val="num" w:pos="1440"/>
        </w:tabs>
        <w:ind w:right="49" w:firstLine="567"/>
        <w:jc w:val="both"/>
        <w:rPr>
          <w:rFonts w:ascii="Times New Roman" w:hAnsi="Times New Roman" w:cs="Times New Roman"/>
          <w:bCs/>
          <w:sz w:val="22"/>
          <w:szCs w:val="22"/>
        </w:rPr>
      </w:pPr>
      <w:r w:rsidRPr="00843CF5">
        <w:rPr>
          <w:rFonts w:ascii="Times New Roman" w:hAnsi="Times New Roman" w:cs="Times New Roman"/>
          <w:bCs/>
          <w:sz w:val="22"/>
          <w:szCs w:val="22"/>
        </w:rPr>
        <w:t>7.1.10. Уступка Участником долевого строительства права требования неустойки (пени) и иных штрафных санкций по Договору третьим лицам без уступки остальных прав требований по Договору возможна только с предварительного письменного согласия Застройщика.</w:t>
      </w:r>
    </w:p>
    <w:p w14:paraId="4061E4C5" w14:textId="77777777" w:rsidR="00702604" w:rsidRPr="00843CF5" w:rsidRDefault="00702604" w:rsidP="00702604">
      <w:pPr>
        <w:tabs>
          <w:tab w:val="num" w:pos="720"/>
          <w:tab w:val="num" w:pos="1440"/>
        </w:tabs>
        <w:ind w:right="49" w:firstLine="540"/>
        <w:jc w:val="both"/>
        <w:rPr>
          <w:rFonts w:ascii="Times New Roman" w:hAnsi="Times New Roman" w:cs="Times New Roman"/>
          <w:sz w:val="22"/>
          <w:szCs w:val="22"/>
        </w:rPr>
      </w:pPr>
      <w:r w:rsidRPr="00843CF5">
        <w:rPr>
          <w:rFonts w:ascii="Times New Roman" w:hAnsi="Times New Roman" w:cs="Times New Roman"/>
          <w:b/>
          <w:sz w:val="22"/>
          <w:szCs w:val="22"/>
        </w:rPr>
        <w:t>7.2. Права и обязанности Застройщика</w:t>
      </w:r>
      <w:r w:rsidRPr="00843CF5">
        <w:rPr>
          <w:rFonts w:ascii="Times New Roman" w:hAnsi="Times New Roman" w:cs="Times New Roman"/>
          <w:sz w:val="22"/>
          <w:szCs w:val="22"/>
        </w:rPr>
        <w:t>:</w:t>
      </w:r>
    </w:p>
    <w:p w14:paraId="06923C53" w14:textId="77777777" w:rsidR="00702604" w:rsidRPr="00843CF5" w:rsidRDefault="00702604" w:rsidP="00702604">
      <w:pPr>
        <w:ind w:firstLine="540"/>
        <w:jc w:val="both"/>
        <w:rPr>
          <w:rFonts w:ascii="Times New Roman" w:hAnsi="Times New Roman" w:cs="Times New Roman"/>
          <w:sz w:val="22"/>
          <w:szCs w:val="22"/>
        </w:rPr>
      </w:pPr>
      <w:r w:rsidRPr="00843CF5">
        <w:rPr>
          <w:rFonts w:ascii="Times New Roman" w:hAnsi="Times New Roman" w:cs="Times New Roman"/>
          <w:sz w:val="22"/>
          <w:szCs w:val="22"/>
        </w:rPr>
        <w:t>7.2.1. Застройщик обязан с привлечением подрядных организаций или самостоятельно осуществить проектирование и строительство Объекта в соответствии с градостроительными и иными нормами, а после завершения строительства обеспечить ввод Объекта в эксплуатацию.</w:t>
      </w:r>
    </w:p>
    <w:p w14:paraId="3320FF10" w14:textId="77777777" w:rsidR="00702604" w:rsidRPr="00843CF5" w:rsidRDefault="00702604" w:rsidP="00702604">
      <w:pPr>
        <w:pStyle w:val="a6"/>
        <w:spacing w:after="0"/>
        <w:ind w:firstLine="540"/>
        <w:jc w:val="both"/>
        <w:rPr>
          <w:color w:val="auto"/>
          <w:sz w:val="22"/>
          <w:szCs w:val="22"/>
        </w:rPr>
      </w:pPr>
      <w:r w:rsidRPr="00843CF5">
        <w:rPr>
          <w:color w:val="auto"/>
          <w:sz w:val="22"/>
          <w:szCs w:val="22"/>
        </w:rPr>
        <w:t>7.2.2.</w:t>
      </w:r>
      <w:r w:rsidRPr="00843CF5">
        <w:rPr>
          <w:bCs/>
          <w:color w:val="auto"/>
          <w:sz w:val="22"/>
          <w:szCs w:val="22"/>
        </w:rPr>
        <w:t xml:space="preserve"> В случае уменьшения объёма денежных средств, составляющих Цену Договора, в связи с </w:t>
      </w:r>
      <w:r w:rsidRPr="00843CF5">
        <w:rPr>
          <w:color w:val="auto"/>
          <w:sz w:val="22"/>
          <w:szCs w:val="22"/>
        </w:rPr>
        <w:t>уменьшением общей приведенной площади Квартиры, указанной в п.1.2.2. Договора, Застройщик обязан</w:t>
      </w:r>
      <w:r w:rsidRPr="00843CF5">
        <w:rPr>
          <w:b/>
          <w:i/>
          <w:color w:val="auto"/>
          <w:sz w:val="22"/>
          <w:szCs w:val="22"/>
        </w:rPr>
        <w:t xml:space="preserve"> </w:t>
      </w:r>
      <w:r w:rsidRPr="00843CF5">
        <w:rPr>
          <w:bCs/>
          <w:color w:val="auto"/>
          <w:sz w:val="22"/>
          <w:szCs w:val="22"/>
        </w:rPr>
        <w:t>в соответствии с п. 6.21. Договора вернуть Участнику долевого строительства излишне уплаченную сумму денежных средств.</w:t>
      </w:r>
    </w:p>
    <w:p w14:paraId="13E5EA86" w14:textId="77777777" w:rsidR="00702604" w:rsidRPr="00843CF5" w:rsidRDefault="00702604" w:rsidP="00702604">
      <w:pPr>
        <w:ind w:firstLine="540"/>
        <w:jc w:val="both"/>
        <w:rPr>
          <w:rFonts w:ascii="Times New Roman" w:hAnsi="Times New Roman" w:cs="Times New Roman"/>
          <w:sz w:val="22"/>
          <w:szCs w:val="22"/>
        </w:rPr>
      </w:pPr>
      <w:r w:rsidRPr="00843CF5">
        <w:rPr>
          <w:rFonts w:ascii="Times New Roman" w:hAnsi="Times New Roman" w:cs="Times New Roman"/>
          <w:sz w:val="22"/>
          <w:szCs w:val="22"/>
        </w:rPr>
        <w:t>7.2.3. При надлежащем исполнении Участником долевого строительства всех обязательств по настоящему Договору, передать Участнику долевого строительства Квартиру по акту приема-передачи в срок предусмотренный п. 6.4. настоящего Договора. При этом Стороны согласились, что передача Квартиры может быть осуществлена досрочно, но не ранее дня получения Застройщиком разрешения на ввод Объекта строительства в эксплуатацию.</w:t>
      </w:r>
    </w:p>
    <w:p w14:paraId="7662C4C2" w14:textId="77777777" w:rsidR="00702604" w:rsidRPr="00843CF5" w:rsidRDefault="00702604" w:rsidP="00702604">
      <w:pPr>
        <w:ind w:firstLine="540"/>
        <w:jc w:val="both"/>
        <w:rPr>
          <w:rFonts w:ascii="Times New Roman" w:hAnsi="Times New Roman" w:cs="Times New Roman"/>
          <w:sz w:val="22"/>
          <w:szCs w:val="22"/>
        </w:rPr>
      </w:pPr>
      <w:r w:rsidRPr="00843CF5">
        <w:rPr>
          <w:rFonts w:ascii="Times New Roman" w:eastAsia="Calibri" w:hAnsi="Times New Roman" w:cs="Times New Roman"/>
          <w:sz w:val="22"/>
          <w:szCs w:val="22"/>
          <w:lang w:eastAsia="en-US"/>
        </w:rPr>
        <w:t xml:space="preserve">7.2.4. </w:t>
      </w:r>
      <w:r w:rsidRPr="00843CF5">
        <w:rPr>
          <w:rFonts w:ascii="Times New Roman" w:hAnsi="Times New Roman" w:cs="Times New Roman"/>
          <w:sz w:val="22"/>
          <w:szCs w:val="22"/>
        </w:rPr>
        <w:t>Передать Участнику долевого строительства инструкцию по эксплуатации Квартиры, содержащую необходимую и достоверную информацию о правилах и об условиях эффективного и безопасного его использования, о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46233B84" w14:textId="77777777" w:rsidR="00702604" w:rsidRPr="00843CF5" w:rsidRDefault="00702604" w:rsidP="00702604">
      <w:pPr>
        <w:autoSpaceDE w:val="0"/>
        <w:adjustRightInd w:val="0"/>
        <w:ind w:firstLine="540"/>
        <w:jc w:val="both"/>
        <w:rPr>
          <w:rFonts w:ascii="Times New Roman" w:eastAsia="Calibri" w:hAnsi="Times New Roman" w:cs="Times New Roman"/>
          <w:sz w:val="22"/>
          <w:szCs w:val="22"/>
          <w:lang w:eastAsia="en-US"/>
        </w:rPr>
      </w:pPr>
      <w:r w:rsidRPr="00843CF5">
        <w:rPr>
          <w:rFonts w:ascii="Times New Roman" w:eastAsia="Calibri" w:hAnsi="Times New Roman" w:cs="Times New Roman"/>
          <w:sz w:val="22"/>
          <w:szCs w:val="22"/>
          <w:lang w:eastAsia="en-US"/>
        </w:rPr>
        <w:t xml:space="preserve">7.2.5. Застройщик обязан в соответствии с ч.14 ст. 161 </w:t>
      </w:r>
      <w:r w:rsidRPr="00843CF5">
        <w:rPr>
          <w:rFonts w:ascii="Times New Roman" w:hAnsi="Times New Roman" w:cs="Times New Roman"/>
          <w:sz w:val="22"/>
          <w:szCs w:val="22"/>
        </w:rPr>
        <w:t xml:space="preserve">Жилищного кодекса РФ в течение пяти дней с момента получения разрешения Объекта строительства на ввод в эксплуатацию </w:t>
      </w:r>
      <w:r w:rsidRPr="00843CF5">
        <w:rPr>
          <w:rFonts w:ascii="Times New Roman" w:eastAsia="Calibri" w:hAnsi="Times New Roman" w:cs="Times New Roman"/>
          <w:sz w:val="22"/>
          <w:szCs w:val="22"/>
          <w:lang w:eastAsia="en-US"/>
        </w:rPr>
        <w:t>заключить договор с  управляющей организацией для осуществления функций управления (эксплуатации) Объектом  строительства.</w:t>
      </w:r>
    </w:p>
    <w:p w14:paraId="50AF064D" w14:textId="77777777" w:rsidR="00702604" w:rsidRPr="00843CF5" w:rsidRDefault="00702604" w:rsidP="00702604">
      <w:pPr>
        <w:autoSpaceDE w:val="0"/>
        <w:adjustRightInd w:val="0"/>
        <w:ind w:firstLine="540"/>
        <w:jc w:val="both"/>
        <w:rPr>
          <w:rFonts w:ascii="Times New Roman" w:eastAsia="Calibri" w:hAnsi="Times New Roman" w:cs="Times New Roman"/>
          <w:sz w:val="22"/>
          <w:szCs w:val="22"/>
          <w:lang w:eastAsia="en-US"/>
        </w:rPr>
      </w:pPr>
      <w:r w:rsidRPr="00843CF5">
        <w:rPr>
          <w:rFonts w:ascii="Times New Roman" w:hAnsi="Times New Roman" w:cs="Times New Roman"/>
          <w:sz w:val="22"/>
          <w:szCs w:val="22"/>
        </w:rPr>
        <w:t>7.2.6. Риск случайной гибели или случайного повреждения Квартиры до ее передачи Участнику долевого строительства несет Застройщик.</w:t>
      </w:r>
    </w:p>
    <w:p w14:paraId="65919F86" w14:textId="77777777" w:rsidR="00702604" w:rsidRPr="00843CF5" w:rsidRDefault="00702604" w:rsidP="00702604">
      <w:pPr>
        <w:pStyle w:val="Standard"/>
        <w:shd w:val="clear" w:color="auto" w:fill="FFFFFF"/>
        <w:spacing w:after="0"/>
        <w:ind w:right="22"/>
        <w:jc w:val="center"/>
        <w:rPr>
          <w:b/>
          <w:bCs/>
          <w:color w:val="auto"/>
          <w:sz w:val="22"/>
          <w:szCs w:val="22"/>
        </w:rPr>
      </w:pPr>
    </w:p>
    <w:p w14:paraId="1EA1B292" w14:textId="77777777" w:rsidR="00702604" w:rsidRPr="00843CF5" w:rsidRDefault="00702604" w:rsidP="00702604">
      <w:pPr>
        <w:pStyle w:val="Standard"/>
        <w:shd w:val="clear" w:color="auto" w:fill="FFFFFF"/>
        <w:ind w:right="22"/>
        <w:jc w:val="center"/>
        <w:rPr>
          <w:color w:val="auto"/>
          <w:sz w:val="22"/>
          <w:szCs w:val="22"/>
        </w:rPr>
      </w:pPr>
      <w:r w:rsidRPr="00843CF5">
        <w:rPr>
          <w:b/>
          <w:bCs/>
          <w:color w:val="auto"/>
          <w:sz w:val="22"/>
          <w:szCs w:val="22"/>
        </w:rPr>
        <w:t>8.ОТВЕТСТВЕННОСТЬ СТОРОН</w:t>
      </w:r>
    </w:p>
    <w:p w14:paraId="3C4C4B2E"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8.1. В случае неисполнения или ненадлежащего исполнения обязательств по Договору сторона, не исполнившая своих обязательств или не надлежащим способом исполнившая свои обязательства, обязана уплатить другой стороне предусмотренные Договором и Федеральным законом № 214-ФЗ неустойки (штрафы, пени) и возместить в полном объеме причиненные убытки сверх неустойки.</w:t>
      </w:r>
    </w:p>
    <w:p w14:paraId="55ECE9C5"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lastRenderedPageBreak/>
        <w:tab/>
      </w:r>
      <w:r w:rsidRPr="00843CF5">
        <w:rPr>
          <w:color w:val="auto"/>
          <w:sz w:val="22"/>
          <w:szCs w:val="22"/>
        </w:rPr>
        <w:tab/>
        <w:t>8.2.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7CD0FE08" w14:textId="3D22232D" w:rsidR="00702604" w:rsidRPr="00843CF5" w:rsidRDefault="00956A32" w:rsidP="00702604">
      <w:pPr>
        <w:pStyle w:val="Standard"/>
        <w:tabs>
          <w:tab w:val="left" w:pos="540"/>
        </w:tabs>
        <w:spacing w:after="0" w:line="240" w:lineRule="auto"/>
        <w:jc w:val="both"/>
        <w:rPr>
          <w:color w:val="auto"/>
          <w:sz w:val="22"/>
          <w:szCs w:val="22"/>
        </w:rPr>
      </w:pPr>
      <w:r>
        <w:rPr>
          <w:color w:val="auto"/>
          <w:sz w:val="22"/>
          <w:szCs w:val="22"/>
        </w:rPr>
        <w:tab/>
      </w:r>
      <w:r w:rsidR="00702604" w:rsidRPr="00843CF5">
        <w:rPr>
          <w:color w:val="auto"/>
          <w:sz w:val="22"/>
          <w:szCs w:val="22"/>
        </w:rPr>
        <w:t xml:space="preserve">8.3. </w:t>
      </w:r>
      <w:r w:rsidR="00BF18AD" w:rsidRPr="00843CF5">
        <w:rPr>
          <w:color w:val="auto"/>
          <w:sz w:val="22"/>
          <w:szCs w:val="22"/>
        </w:rPr>
        <w:t>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w:t>
      </w:r>
      <w:r w:rsidR="00BF18AD">
        <w:rPr>
          <w:color w:val="auto"/>
          <w:sz w:val="22"/>
          <w:szCs w:val="22"/>
        </w:rPr>
        <w:t xml:space="preserve">) в размере </w:t>
      </w:r>
      <w:r w:rsidR="00BF18AD" w:rsidRPr="00956A32">
        <w:rPr>
          <w:color w:val="auto"/>
          <w:sz w:val="22"/>
          <w:szCs w:val="22"/>
        </w:rPr>
        <w:t>одной трехсотой</w:t>
      </w:r>
      <w:r w:rsidR="00BF18AD" w:rsidRPr="00843CF5">
        <w:rPr>
          <w:color w:val="auto"/>
          <w:sz w:val="22"/>
          <w:szCs w:val="22"/>
        </w:rPr>
        <w:t xml:space="preserve">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w:t>
      </w:r>
    </w:p>
    <w:p w14:paraId="78AE8671" w14:textId="77777777" w:rsidR="00702604" w:rsidRPr="00843CF5" w:rsidRDefault="00702604" w:rsidP="00702604">
      <w:pPr>
        <w:widowControl/>
        <w:suppressAutoHyphens w:val="0"/>
        <w:autoSpaceDN/>
        <w:ind w:firstLine="540"/>
        <w:jc w:val="both"/>
        <w:textAlignment w:val="auto"/>
        <w:rPr>
          <w:rFonts w:ascii="Times New Roman" w:eastAsia="Times New Roman" w:hAnsi="Times New Roman" w:cs="Times New Roman"/>
          <w:kern w:val="0"/>
          <w:sz w:val="22"/>
          <w:szCs w:val="22"/>
        </w:rPr>
      </w:pPr>
      <w:r w:rsidRPr="00843CF5">
        <w:rPr>
          <w:rFonts w:ascii="Times New Roman" w:eastAsia="Times New Roman" w:hAnsi="Times New Roman" w:cs="Times New Roman"/>
          <w:kern w:val="0"/>
          <w:sz w:val="22"/>
          <w:szCs w:val="22"/>
        </w:rPr>
        <w:t>8.3.1.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14:paraId="5A68A1E6"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8.4. Застройщик гарантирует Участнику долевого строительства, что до заключения Договора Объект долевого строительства никому не продан, не подарен, не заложен, в споре, под арестом или запрещением не состоит, рентой, арендой, наймом или какими-либо иными обязательствами не обременен, а также лиц, обладающих правом пользования Объектом долевого строительства, не имеется.</w:t>
      </w:r>
      <w:r w:rsidRPr="00843CF5">
        <w:rPr>
          <w:color w:val="auto"/>
          <w:sz w:val="22"/>
          <w:szCs w:val="22"/>
        </w:rPr>
        <w:tab/>
      </w:r>
    </w:p>
    <w:p w14:paraId="39366AC7" w14:textId="77777777" w:rsidR="009B25CA" w:rsidRDefault="009B25CA" w:rsidP="00702604">
      <w:pPr>
        <w:pStyle w:val="Standard"/>
        <w:ind w:left="180" w:hanging="180"/>
        <w:jc w:val="center"/>
        <w:rPr>
          <w:b/>
          <w:bCs/>
          <w:color w:val="auto"/>
          <w:sz w:val="22"/>
          <w:szCs w:val="22"/>
        </w:rPr>
      </w:pPr>
    </w:p>
    <w:p w14:paraId="7B17D057" w14:textId="77777777" w:rsidR="00702604" w:rsidRPr="00843CF5" w:rsidRDefault="00702604" w:rsidP="00702604">
      <w:pPr>
        <w:pStyle w:val="Standard"/>
        <w:ind w:left="180" w:hanging="180"/>
        <w:jc w:val="center"/>
        <w:rPr>
          <w:color w:val="auto"/>
          <w:sz w:val="22"/>
          <w:szCs w:val="22"/>
        </w:rPr>
      </w:pPr>
      <w:r w:rsidRPr="00843CF5">
        <w:rPr>
          <w:b/>
          <w:bCs/>
          <w:color w:val="auto"/>
          <w:sz w:val="22"/>
          <w:szCs w:val="22"/>
        </w:rPr>
        <w:t>9.РАСТОРЖЕНИЕ ДОГОВОРА</w:t>
      </w:r>
    </w:p>
    <w:p w14:paraId="5BA08700" w14:textId="77777777" w:rsidR="00702604" w:rsidRPr="00843CF5" w:rsidRDefault="00702604" w:rsidP="00702604">
      <w:pPr>
        <w:autoSpaceDE w:val="0"/>
        <w:adjustRightInd w:val="0"/>
        <w:ind w:firstLine="720"/>
        <w:jc w:val="both"/>
        <w:rPr>
          <w:rFonts w:ascii="Times New Roman" w:hAnsi="Times New Roman" w:cs="Times New Roman"/>
          <w:sz w:val="22"/>
          <w:szCs w:val="22"/>
        </w:rPr>
      </w:pPr>
      <w:r w:rsidRPr="00843CF5">
        <w:rPr>
          <w:rFonts w:ascii="Times New Roman" w:hAnsi="Times New Roman" w:cs="Times New Roman"/>
          <w:sz w:val="22"/>
          <w:szCs w:val="22"/>
        </w:rPr>
        <w:t>9.1. Договор вступает в силу с момента его государственной регистрации и действует до полного выполнения принятых на себя Сторонами обязательств.</w:t>
      </w:r>
    </w:p>
    <w:p w14:paraId="3867EC55" w14:textId="77777777" w:rsidR="00702604" w:rsidRPr="00843CF5" w:rsidRDefault="00702604" w:rsidP="00702604">
      <w:pPr>
        <w:ind w:firstLine="720"/>
        <w:jc w:val="both"/>
        <w:rPr>
          <w:rFonts w:ascii="Times New Roman" w:hAnsi="Times New Roman" w:cs="Times New Roman"/>
          <w:sz w:val="22"/>
          <w:szCs w:val="22"/>
        </w:rPr>
      </w:pPr>
      <w:r w:rsidRPr="00843CF5">
        <w:rPr>
          <w:rFonts w:ascii="Times New Roman" w:hAnsi="Times New Roman" w:cs="Times New Roman"/>
          <w:sz w:val="22"/>
          <w:szCs w:val="22"/>
        </w:rPr>
        <w:t>9.2. Договор прекращается:</w:t>
      </w:r>
    </w:p>
    <w:p w14:paraId="05E250D9" w14:textId="77777777" w:rsidR="00702604" w:rsidRPr="00843CF5" w:rsidRDefault="00702604" w:rsidP="00702604">
      <w:pPr>
        <w:ind w:firstLine="708"/>
        <w:jc w:val="both"/>
        <w:rPr>
          <w:rFonts w:ascii="Times New Roman" w:hAnsi="Times New Roman" w:cs="Times New Roman"/>
          <w:sz w:val="22"/>
          <w:szCs w:val="22"/>
        </w:rPr>
      </w:pPr>
      <w:r w:rsidRPr="00843CF5">
        <w:rPr>
          <w:rFonts w:ascii="Times New Roman" w:hAnsi="Times New Roman" w:cs="Times New Roman"/>
          <w:sz w:val="22"/>
          <w:szCs w:val="22"/>
        </w:rPr>
        <w:t>- по соглашению Сторон;</w:t>
      </w:r>
    </w:p>
    <w:p w14:paraId="564451BF" w14:textId="77777777" w:rsidR="00702604" w:rsidRPr="00843CF5" w:rsidRDefault="00702604" w:rsidP="00702604">
      <w:pPr>
        <w:ind w:firstLine="708"/>
        <w:jc w:val="both"/>
        <w:rPr>
          <w:rFonts w:ascii="Times New Roman" w:hAnsi="Times New Roman" w:cs="Times New Roman"/>
          <w:sz w:val="22"/>
          <w:szCs w:val="22"/>
        </w:rPr>
      </w:pPr>
      <w:r w:rsidRPr="00843CF5">
        <w:rPr>
          <w:rFonts w:ascii="Times New Roman" w:hAnsi="Times New Roman" w:cs="Times New Roman"/>
          <w:sz w:val="22"/>
          <w:szCs w:val="22"/>
        </w:rPr>
        <w:t>- по решению суда;</w:t>
      </w:r>
    </w:p>
    <w:p w14:paraId="16010014" w14:textId="77777777" w:rsidR="00702604" w:rsidRPr="00843CF5" w:rsidRDefault="00702604" w:rsidP="00702604">
      <w:pPr>
        <w:ind w:firstLine="708"/>
        <w:jc w:val="both"/>
        <w:rPr>
          <w:rFonts w:ascii="Times New Roman" w:hAnsi="Times New Roman" w:cs="Times New Roman"/>
          <w:sz w:val="22"/>
          <w:szCs w:val="22"/>
        </w:rPr>
      </w:pPr>
      <w:r w:rsidRPr="00843CF5">
        <w:rPr>
          <w:rFonts w:ascii="Times New Roman" w:hAnsi="Times New Roman" w:cs="Times New Roman"/>
          <w:sz w:val="22"/>
          <w:szCs w:val="22"/>
        </w:rPr>
        <w:t>- по выполнению Сторонами всех обязательств по Договору;</w:t>
      </w:r>
    </w:p>
    <w:p w14:paraId="3F6CC420" w14:textId="77777777" w:rsidR="00702604" w:rsidRPr="00843CF5" w:rsidRDefault="00702604" w:rsidP="00702604">
      <w:pPr>
        <w:autoSpaceDE w:val="0"/>
        <w:adjustRightInd w:val="0"/>
        <w:ind w:firstLine="708"/>
        <w:jc w:val="both"/>
        <w:rPr>
          <w:rFonts w:ascii="Times New Roman" w:hAnsi="Times New Roman" w:cs="Times New Roman"/>
          <w:sz w:val="22"/>
          <w:szCs w:val="22"/>
        </w:rPr>
      </w:pPr>
      <w:r w:rsidRPr="00843CF5">
        <w:rPr>
          <w:rFonts w:ascii="Times New Roman" w:hAnsi="Times New Roman" w:cs="Times New Roman"/>
          <w:sz w:val="22"/>
          <w:szCs w:val="22"/>
        </w:rPr>
        <w:t>- в случаях, предусмотренных законодательством Российской Федерации и Договором.</w:t>
      </w:r>
    </w:p>
    <w:p w14:paraId="4AACD6B1" w14:textId="77777777" w:rsidR="00702604" w:rsidRPr="00843CF5" w:rsidRDefault="00702604" w:rsidP="00702604">
      <w:pPr>
        <w:pStyle w:val="Standard"/>
        <w:tabs>
          <w:tab w:val="left" w:pos="540"/>
        </w:tabs>
        <w:spacing w:after="0" w:line="240" w:lineRule="auto"/>
        <w:jc w:val="both"/>
        <w:rPr>
          <w:color w:val="auto"/>
          <w:sz w:val="22"/>
          <w:szCs w:val="22"/>
        </w:rPr>
      </w:pPr>
      <w:r w:rsidRPr="00843CF5">
        <w:rPr>
          <w:color w:val="auto"/>
          <w:sz w:val="22"/>
          <w:szCs w:val="22"/>
        </w:rPr>
        <w:tab/>
      </w:r>
      <w:r w:rsidRPr="00843CF5">
        <w:rPr>
          <w:color w:val="auto"/>
          <w:sz w:val="22"/>
          <w:szCs w:val="22"/>
        </w:rPr>
        <w:tab/>
        <w:t>9.3. Участник долевого строительства в одностороннем порядке вправе отказаться от исполнения Договора в случае:</w:t>
      </w:r>
    </w:p>
    <w:p w14:paraId="63B520AF" w14:textId="77777777" w:rsidR="00702604" w:rsidRPr="00843CF5" w:rsidRDefault="00702604" w:rsidP="00702604">
      <w:pPr>
        <w:pStyle w:val="Standard"/>
        <w:tabs>
          <w:tab w:val="left" w:pos="540"/>
        </w:tabs>
        <w:spacing w:after="0" w:line="240" w:lineRule="auto"/>
        <w:jc w:val="both"/>
        <w:rPr>
          <w:color w:val="auto"/>
          <w:sz w:val="22"/>
          <w:szCs w:val="22"/>
        </w:rPr>
      </w:pPr>
      <w:r w:rsidRPr="00843CF5">
        <w:rPr>
          <w:color w:val="auto"/>
          <w:sz w:val="22"/>
          <w:szCs w:val="22"/>
        </w:rPr>
        <w:tab/>
      </w:r>
      <w:r w:rsidRPr="00843CF5">
        <w:rPr>
          <w:color w:val="auto"/>
          <w:sz w:val="22"/>
          <w:szCs w:val="22"/>
        </w:rPr>
        <w:tab/>
        <w:t>9.3.1. неисполнения Застройщиком обязательства по передаче Объекта долевого строительства в срок, превышающий установленный договором срок на 2 (Два) месяца;</w:t>
      </w:r>
    </w:p>
    <w:p w14:paraId="36B3D85B" w14:textId="77777777" w:rsidR="00702604" w:rsidRPr="00843CF5" w:rsidRDefault="00702604" w:rsidP="00702604">
      <w:pPr>
        <w:pStyle w:val="Standard"/>
        <w:tabs>
          <w:tab w:val="left" w:pos="540"/>
        </w:tabs>
        <w:spacing w:after="0" w:line="240" w:lineRule="auto"/>
        <w:jc w:val="both"/>
        <w:rPr>
          <w:color w:val="auto"/>
          <w:sz w:val="22"/>
          <w:szCs w:val="22"/>
        </w:rPr>
      </w:pPr>
      <w:r w:rsidRPr="00843CF5">
        <w:rPr>
          <w:color w:val="auto"/>
          <w:sz w:val="22"/>
          <w:szCs w:val="22"/>
        </w:rPr>
        <w:tab/>
      </w:r>
      <w:r w:rsidRPr="00843CF5">
        <w:rPr>
          <w:color w:val="auto"/>
          <w:sz w:val="22"/>
          <w:szCs w:val="22"/>
        </w:rPr>
        <w:tab/>
        <w:t>9.3.2. неисполнения Застройщиком обязанностей, вытекающих из несоответствия качества Объекта долевого строительства условиям договора, а также иным обязательным требованиям;</w:t>
      </w:r>
    </w:p>
    <w:p w14:paraId="2C7FDB6C" w14:textId="77777777" w:rsidR="00702604" w:rsidRPr="00843CF5" w:rsidRDefault="00702604" w:rsidP="00702604">
      <w:pPr>
        <w:pStyle w:val="Standard"/>
        <w:tabs>
          <w:tab w:val="left" w:pos="540"/>
        </w:tabs>
        <w:spacing w:after="0" w:line="240" w:lineRule="auto"/>
        <w:jc w:val="both"/>
        <w:rPr>
          <w:color w:val="auto"/>
          <w:sz w:val="22"/>
          <w:szCs w:val="22"/>
        </w:rPr>
      </w:pPr>
      <w:r w:rsidRPr="00843CF5">
        <w:rPr>
          <w:color w:val="auto"/>
          <w:sz w:val="22"/>
          <w:szCs w:val="22"/>
        </w:rPr>
        <w:tab/>
      </w:r>
      <w:r w:rsidRPr="00843CF5">
        <w:rPr>
          <w:color w:val="auto"/>
          <w:sz w:val="22"/>
          <w:szCs w:val="22"/>
        </w:rPr>
        <w:tab/>
        <w:t>9.3.3. существенного нарушения требований к качеству Объекта долевого строительства;</w:t>
      </w:r>
    </w:p>
    <w:p w14:paraId="40119933" w14:textId="77777777" w:rsidR="00702604" w:rsidRPr="00843CF5" w:rsidRDefault="00702604" w:rsidP="00702604">
      <w:pPr>
        <w:pStyle w:val="Standard"/>
        <w:tabs>
          <w:tab w:val="left" w:pos="540"/>
        </w:tabs>
        <w:spacing w:after="0" w:line="240" w:lineRule="auto"/>
        <w:jc w:val="both"/>
        <w:rPr>
          <w:color w:val="auto"/>
          <w:sz w:val="22"/>
          <w:szCs w:val="22"/>
        </w:rPr>
      </w:pPr>
      <w:r w:rsidRPr="00843CF5">
        <w:rPr>
          <w:color w:val="auto"/>
          <w:sz w:val="22"/>
          <w:szCs w:val="22"/>
        </w:rPr>
        <w:tab/>
      </w:r>
      <w:r w:rsidRPr="00843CF5">
        <w:rPr>
          <w:color w:val="auto"/>
          <w:sz w:val="22"/>
          <w:szCs w:val="22"/>
        </w:rPr>
        <w:tab/>
        <w:t>9.3.4. в иных случаях, предусмотренных ФЗ № 214-ФЗ.</w:t>
      </w:r>
    </w:p>
    <w:p w14:paraId="7E2F00A1" w14:textId="77777777" w:rsidR="00702604" w:rsidRPr="00843CF5" w:rsidRDefault="00702604" w:rsidP="00702604">
      <w:pPr>
        <w:pStyle w:val="Standard"/>
        <w:tabs>
          <w:tab w:val="left" w:pos="540"/>
        </w:tabs>
        <w:spacing w:after="0" w:line="240" w:lineRule="auto"/>
        <w:jc w:val="both"/>
        <w:rPr>
          <w:color w:val="auto"/>
          <w:sz w:val="22"/>
          <w:szCs w:val="22"/>
        </w:rPr>
      </w:pPr>
      <w:r w:rsidRPr="00843CF5">
        <w:rPr>
          <w:color w:val="auto"/>
          <w:sz w:val="22"/>
          <w:szCs w:val="22"/>
        </w:rPr>
        <w:tab/>
      </w:r>
      <w:r w:rsidRPr="00843CF5">
        <w:rPr>
          <w:color w:val="auto"/>
          <w:sz w:val="22"/>
          <w:szCs w:val="22"/>
        </w:rPr>
        <w:tab/>
        <w:t>9.4. По требованию Участника долевого строительства Договор может быть расторгнут в судебном порядке в случае:</w:t>
      </w:r>
    </w:p>
    <w:p w14:paraId="6C382F26" w14:textId="0C0F479D" w:rsidR="00702604" w:rsidRPr="00843CF5" w:rsidRDefault="00702604" w:rsidP="00702604">
      <w:pPr>
        <w:pStyle w:val="Standard"/>
        <w:tabs>
          <w:tab w:val="left" w:pos="540"/>
        </w:tabs>
        <w:spacing w:after="0" w:line="240" w:lineRule="auto"/>
        <w:jc w:val="both"/>
        <w:rPr>
          <w:color w:val="auto"/>
          <w:sz w:val="22"/>
          <w:szCs w:val="22"/>
        </w:rPr>
      </w:pPr>
      <w:r w:rsidRPr="00843CF5">
        <w:rPr>
          <w:color w:val="auto"/>
          <w:sz w:val="22"/>
          <w:szCs w:val="22"/>
        </w:rPr>
        <w:tab/>
      </w:r>
      <w:r w:rsidRPr="00843CF5">
        <w:rPr>
          <w:color w:val="auto"/>
          <w:sz w:val="22"/>
          <w:szCs w:val="22"/>
        </w:rPr>
        <w:tab/>
        <w:t xml:space="preserve">9.4.1. прекращения или приостановления строительства (создания) </w:t>
      </w:r>
      <w:r w:rsidR="00C10691">
        <w:rPr>
          <w:color w:val="auto"/>
          <w:sz w:val="22"/>
          <w:szCs w:val="22"/>
        </w:rPr>
        <w:t>Многоэтажного м</w:t>
      </w:r>
      <w:r w:rsidR="00C10691" w:rsidRPr="00843CF5">
        <w:rPr>
          <w:color w:val="auto"/>
          <w:sz w:val="22"/>
          <w:szCs w:val="22"/>
        </w:rPr>
        <w:t>ногоквартирн</w:t>
      </w:r>
      <w:r w:rsidR="00C10691">
        <w:rPr>
          <w:color w:val="auto"/>
          <w:sz w:val="22"/>
          <w:szCs w:val="22"/>
        </w:rPr>
        <w:t>ого</w:t>
      </w:r>
      <w:r w:rsidR="00C10691" w:rsidRPr="00843CF5">
        <w:rPr>
          <w:color w:val="auto"/>
          <w:sz w:val="22"/>
          <w:szCs w:val="22"/>
        </w:rPr>
        <w:t xml:space="preserve"> </w:t>
      </w:r>
      <w:r w:rsidR="00C10691">
        <w:rPr>
          <w:color w:val="auto"/>
          <w:sz w:val="22"/>
          <w:szCs w:val="22"/>
        </w:rPr>
        <w:t>жилого</w:t>
      </w:r>
      <w:r w:rsidRPr="00843CF5">
        <w:rPr>
          <w:color w:val="auto"/>
          <w:sz w:val="22"/>
          <w:szCs w:val="22"/>
        </w:rPr>
        <w:t xml:space="preserve"> дома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14:paraId="4275BF03" w14:textId="468EC99B" w:rsidR="00702604" w:rsidRPr="00843CF5" w:rsidRDefault="00702604" w:rsidP="00702604">
      <w:pPr>
        <w:pStyle w:val="Standard"/>
        <w:tabs>
          <w:tab w:val="left" w:pos="540"/>
        </w:tabs>
        <w:spacing w:after="0"/>
        <w:jc w:val="both"/>
        <w:rPr>
          <w:color w:val="auto"/>
          <w:kern w:val="0"/>
          <w:sz w:val="22"/>
          <w:szCs w:val="22"/>
        </w:rPr>
      </w:pPr>
      <w:r w:rsidRPr="00843CF5">
        <w:rPr>
          <w:color w:val="auto"/>
          <w:sz w:val="22"/>
          <w:szCs w:val="22"/>
        </w:rPr>
        <w:tab/>
      </w:r>
      <w:r w:rsidRPr="00843CF5">
        <w:rPr>
          <w:color w:val="auto"/>
          <w:sz w:val="22"/>
          <w:szCs w:val="22"/>
        </w:rPr>
        <w:tab/>
        <w:t xml:space="preserve">9.4.2. существенного изменения проектной документации строящегося (создаваемого) </w:t>
      </w:r>
      <w:r w:rsidR="00C10691">
        <w:rPr>
          <w:color w:val="auto"/>
          <w:sz w:val="22"/>
          <w:szCs w:val="22"/>
        </w:rPr>
        <w:t>Многоэтажного м</w:t>
      </w:r>
      <w:r w:rsidR="00C10691" w:rsidRPr="00843CF5">
        <w:rPr>
          <w:color w:val="auto"/>
          <w:sz w:val="22"/>
          <w:szCs w:val="22"/>
        </w:rPr>
        <w:t>ногоквартирн</w:t>
      </w:r>
      <w:r w:rsidR="00C10691">
        <w:rPr>
          <w:color w:val="auto"/>
          <w:sz w:val="22"/>
          <w:szCs w:val="22"/>
        </w:rPr>
        <w:t>ого</w:t>
      </w:r>
      <w:r w:rsidR="00C10691" w:rsidRPr="00843CF5">
        <w:rPr>
          <w:color w:val="auto"/>
          <w:sz w:val="22"/>
          <w:szCs w:val="22"/>
        </w:rPr>
        <w:t xml:space="preserve"> </w:t>
      </w:r>
      <w:r w:rsidR="00C10691">
        <w:rPr>
          <w:color w:val="auto"/>
          <w:sz w:val="22"/>
          <w:szCs w:val="22"/>
        </w:rPr>
        <w:t>жилого</w:t>
      </w:r>
      <w:r w:rsidRPr="00843CF5">
        <w:rPr>
          <w:color w:val="auto"/>
          <w:sz w:val="22"/>
          <w:szCs w:val="22"/>
        </w:rPr>
        <w:t xml:space="preserve"> дома</w:t>
      </w:r>
      <w:r w:rsidRPr="00843CF5">
        <w:rPr>
          <w:color w:val="auto"/>
          <w:kern w:val="0"/>
          <w:sz w:val="22"/>
          <w:szCs w:val="22"/>
        </w:rPr>
        <w:t>;</w:t>
      </w:r>
    </w:p>
    <w:p w14:paraId="3A2DB9D2" w14:textId="221A7C5B"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 xml:space="preserve">9.4.3. изменения назначения общего имущества и (или) нежилых помещений, входящих в состав </w:t>
      </w:r>
      <w:r w:rsidR="00C10691">
        <w:rPr>
          <w:color w:val="auto"/>
          <w:sz w:val="22"/>
          <w:szCs w:val="22"/>
        </w:rPr>
        <w:t>Многоэтажного м</w:t>
      </w:r>
      <w:r w:rsidR="00C10691" w:rsidRPr="00843CF5">
        <w:rPr>
          <w:color w:val="auto"/>
          <w:sz w:val="22"/>
          <w:szCs w:val="22"/>
        </w:rPr>
        <w:t>ногоквартирн</w:t>
      </w:r>
      <w:r w:rsidR="00C10691">
        <w:rPr>
          <w:color w:val="auto"/>
          <w:sz w:val="22"/>
          <w:szCs w:val="22"/>
        </w:rPr>
        <w:t>ого</w:t>
      </w:r>
      <w:r w:rsidR="00C10691" w:rsidRPr="00843CF5">
        <w:rPr>
          <w:color w:val="auto"/>
          <w:sz w:val="22"/>
          <w:szCs w:val="22"/>
        </w:rPr>
        <w:t xml:space="preserve"> </w:t>
      </w:r>
      <w:r w:rsidR="00C10691">
        <w:rPr>
          <w:color w:val="auto"/>
          <w:sz w:val="22"/>
          <w:szCs w:val="22"/>
        </w:rPr>
        <w:t>жилого</w:t>
      </w:r>
      <w:r w:rsidRPr="00843CF5">
        <w:rPr>
          <w:color w:val="auto"/>
          <w:sz w:val="22"/>
          <w:szCs w:val="22"/>
        </w:rPr>
        <w:t xml:space="preserve"> дома.</w:t>
      </w:r>
    </w:p>
    <w:p w14:paraId="073E7E11"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9.5. Застройщик в случае расторжения Договора по основаниям, предусмотренным п. 9.3. Договора, в течение 20 (Двадцати) рабочих дней со дня расторжения Договора или в случае расторжения договора по основаниям, предусмотренным п. 9.4. Договора, в течение 10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сто пятидесятой ставки рефинансирования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в счет Цены договора до дня их возврата Застройщиком Участнику долевого строительства. 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чем сообщается Участнику долевого строительства.</w:t>
      </w:r>
    </w:p>
    <w:p w14:paraId="0376FE50"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lastRenderedPageBreak/>
        <w:tab/>
      </w:r>
      <w:r w:rsidRPr="00843CF5">
        <w:rPr>
          <w:color w:val="auto"/>
          <w:sz w:val="22"/>
          <w:szCs w:val="22"/>
        </w:rPr>
        <w:tab/>
        <w:t>9.6. В случае наличия оснований для одностороннего отказа Застройщика от исполнения договора, предусмотренных п. 4.4. и п. 6.3. Договора, Застройщик вправе расторгнуть договор не ранее чем через 30 (Тридцать) дней после направления в письменной форме Участнику долевого строительства в порядке, предусмотренном настоящим Договором,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или в связи с истечением срока хранения письма Застройщик имеет право в одностороннем порядке отказаться от исполнения Договора.</w:t>
      </w:r>
    </w:p>
    <w:p w14:paraId="0706F604"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9.7.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14:paraId="3118BEB6"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9.8. В случае одностороннего отказа Застройщика от исполнения Договора по основаниям, предусмотренным п. 4.4. и п. 6.3.  Договора, Застройщик обязан возвратить денежные средства, уплаченные Участником долевого строительства в счет Цены договора, в течение 10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14:paraId="1D591BFE"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9.9. В случае нарушения Застройщиком предусмотренных п. 9.5 и п. 9.8 Договора сроков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сто пятидесятой ставки рефинансирования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w:t>
      </w:r>
    </w:p>
    <w:p w14:paraId="7E93AADF"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9.10.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Федеральным законом № 214-ФЗ или Договором, не допускается.</w:t>
      </w:r>
    </w:p>
    <w:p w14:paraId="020F37C8" w14:textId="77777777" w:rsidR="00702604" w:rsidRPr="00843CF5" w:rsidRDefault="00702604" w:rsidP="00702604">
      <w:pPr>
        <w:ind w:firstLine="708"/>
        <w:jc w:val="both"/>
        <w:rPr>
          <w:rFonts w:ascii="Times New Roman" w:eastAsia="Times New Roman" w:hAnsi="Times New Roman" w:cs="Times New Roman"/>
          <w:kern w:val="0"/>
          <w:sz w:val="22"/>
          <w:szCs w:val="22"/>
        </w:rPr>
      </w:pPr>
      <w:r w:rsidRPr="00843CF5">
        <w:rPr>
          <w:rFonts w:ascii="Times New Roman" w:hAnsi="Times New Roman" w:cs="Times New Roman"/>
          <w:sz w:val="22"/>
          <w:szCs w:val="22"/>
        </w:rPr>
        <w:t xml:space="preserve">9.11. </w:t>
      </w:r>
      <w:r w:rsidRPr="00843CF5">
        <w:rPr>
          <w:rFonts w:ascii="Times New Roman" w:eastAsia="Times New Roman" w:hAnsi="Times New Roman" w:cs="Times New Roman"/>
          <w:kern w:val="0"/>
          <w:sz w:val="22"/>
          <w:szCs w:val="22"/>
        </w:rPr>
        <w:t>В случае, если Застройщик надлежащим образом исполняет свои обязательства перед участником долевого строительства и соответствует всем требованиям предъявляемым к застройщику законодательством, участник долевого строительства не имеет права на односторонний отказ от исполнения договора во внесудебном порядке.</w:t>
      </w:r>
    </w:p>
    <w:p w14:paraId="1CDBB66B" w14:textId="77777777" w:rsidR="00702604" w:rsidRPr="00843CF5" w:rsidRDefault="00702604" w:rsidP="00702604">
      <w:pPr>
        <w:ind w:firstLine="708"/>
        <w:jc w:val="both"/>
        <w:rPr>
          <w:rFonts w:ascii="Times New Roman" w:hAnsi="Times New Roman" w:cs="Times New Roman"/>
          <w:color w:val="000000"/>
          <w:sz w:val="22"/>
          <w:szCs w:val="22"/>
        </w:rPr>
      </w:pPr>
      <w:r w:rsidRPr="00843CF5">
        <w:rPr>
          <w:rFonts w:ascii="Times New Roman" w:hAnsi="Times New Roman" w:cs="Times New Roman"/>
          <w:color w:val="000000"/>
          <w:sz w:val="22"/>
          <w:szCs w:val="22"/>
        </w:rPr>
        <w:t xml:space="preserve">9.12. В случае расторжения Участником долевого строительства настоящего Договора по основаниям, предусмотренным частями 1 и 1.1 статьи 9 Федерального закона № 214-ФЗ от 30.12.2004 г., а также в  иных установленных федеральным законом или договором случаях, денежные средства со счета </w:t>
      </w:r>
      <w:proofErr w:type="spellStart"/>
      <w:r w:rsidRPr="00843CF5">
        <w:rPr>
          <w:rFonts w:ascii="Times New Roman" w:hAnsi="Times New Roman" w:cs="Times New Roman"/>
          <w:color w:val="000000"/>
          <w:sz w:val="22"/>
          <w:szCs w:val="22"/>
        </w:rPr>
        <w:t>эскроу</w:t>
      </w:r>
      <w:proofErr w:type="spellEnd"/>
      <w:r w:rsidRPr="00843CF5">
        <w:rPr>
          <w:rFonts w:ascii="Times New Roman" w:hAnsi="Times New Roman" w:cs="Times New Roman"/>
          <w:color w:val="000000"/>
          <w:sz w:val="22"/>
          <w:szCs w:val="22"/>
        </w:rPr>
        <w:t xml:space="preserve">, подлежат возврату Участнику долевого строительства, путем их перечисления </w:t>
      </w:r>
      <w:proofErr w:type="spellStart"/>
      <w:r w:rsidRPr="00843CF5">
        <w:rPr>
          <w:rFonts w:ascii="Times New Roman" w:hAnsi="Times New Roman" w:cs="Times New Roman"/>
          <w:color w:val="000000"/>
          <w:sz w:val="22"/>
          <w:szCs w:val="22"/>
        </w:rPr>
        <w:t>эскроу</w:t>
      </w:r>
      <w:proofErr w:type="spellEnd"/>
      <w:r w:rsidRPr="00843CF5">
        <w:rPr>
          <w:rFonts w:ascii="Times New Roman" w:hAnsi="Times New Roman" w:cs="Times New Roman"/>
          <w:color w:val="000000"/>
          <w:sz w:val="22"/>
          <w:szCs w:val="22"/>
        </w:rPr>
        <w:t xml:space="preserve">-агентом на счет _______________, открытый на имя ________________ в Операционном офисе _________________, </w:t>
      </w:r>
      <w:r w:rsidRPr="00843CF5">
        <w:rPr>
          <w:rFonts w:ascii="Times New Roman" w:hAnsi="Times New Roman" w:cs="Times New Roman"/>
          <w:bCs/>
          <w:color w:val="000000"/>
          <w:sz w:val="22"/>
          <w:szCs w:val="22"/>
        </w:rPr>
        <w:t>Кор./счет _________________ в Отделении Банка_____</w:t>
      </w:r>
      <w:r w:rsidRPr="00843CF5">
        <w:rPr>
          <w:rFonts w:ascii="Times New Roman" w:hAnsi="Times New Roman" w:cs="Times New Roman"/>
          <w:color w:val="000000"/>
          <w:sz w:val="22"/>
          <w:szCs w:val="22"/>
        </w:rPr>
        <w:t xml:space="preserve">. При заключении договора счета </w:t>
      </w:r>
      <w:proofErr w:type="spellStart"/>
      <w:r w:rsidRPr="00843CF5">
        <w:rPr>
          <w:rFonts w:ascii="Times New Roman" w:hAnsi="Times New Roman" w:cs="Times New Roman"/>
          <w:color w:val="000000"/>
          <w:sz w:val="22"/>
          <w:szCs w:val="22"/>
        </w:rPr>
        <w:t>эскроу</w:t>
      </w:r>
      <w:proofErr w:type="spellEnd"/>
      <w:r w:rsidRPr="00843CF5">
        <w:rPr>
          <w:rFonts w:ascii="Times New Roman" w:hAnsi="Times New Roman" w:cs="Times New Roman"/>
          <w:color w:val="000000"/>
          <w:sz w:val="22"/>
          <w:szCs w:val="22"/>
        </w:rPr>
        <w:t xml:space="preserve">, Участник долевого строительства обязан указать в документах  счета </w:t>
      </w:r>
      <w:proofErr w:type="spellStart"/>
      <w:r w:rsidRPr="00843CF5">
        <w:rPr>
          <w:rFonts w:ascii="Times New Roman" w:hAnsi="Times New Roman" w:cs="Times New Roman"/>
          <w:color w:val="000000"/>
          <w:sz w:val="22"/>
          <w:szCs w:val="22"/>
        </w:rPr>
        <w:t>эскроу</w:t>
      </w:r>
      <w:proofErr w:type="spellEnd"/>
      <w:r w:rsidRPr="00843CF5">
        <w:rPr>
          <w:rFonts w:ascii="Times New Roman" w:hAnsi="Times New Roman" w:cs="Times New Roman"/>
          <w:color w:val="000000"/>
          <w:sz w:val="22"/>
          <w:szCs w:val="22"/>
        </w:rPr>
        <w:t xml:space="preserve"> указанный номер счета, в качестве счета на который осуществляется возврат денежных средств. В случае, если к моменту расторжения настоящего Договора, денежные средства будут перечислены Застройщику, Застройщик обязуется возвратить Участнику долевого строительства уплаченные по настоящему Договору денежные средства, путем их перечисления на указанный выше счет, предварительно уведомив Банк ______ о возврате денежных средств не менее чем за 5 рабочих дней до их отправки путём направления соответствующего письма с уведомлением о вручении.</w:t>
      </w:r>
    </w:p>
    <w:p w14:paraId="33F1FAA5" w14:textId="77777777" w:rsidR="00702604" w:rsidRPr="00843CF5" w:rsidRDefault="00702604" w:rsidP="00702604">
      <w:pPr>
        <w:ind w:firstLine="708"/>
        <w:jc w:val="both"/>
        <w:rPr>
          <w:rFonts w:ascii="Times New Roman" w:eastAsia="Times New Roman" w:hAnsi="Times New Roman" w:cs="Times New Roman"/>
          <w:kern w:val="0"/>
          <w:sz w:val="22"/>
          <w:szCs w:val="22"/>
        </w:rPr>
      </w:pPr>
    </w:p>
    <w:p w14:paraId="65295944" w14:textId="77777777" w:rsidR="00702604" w:rsidRPr="00843CF5" w:rsidRDefault="00702604" w:rsidP="00702604">
      <w:pPr>
        <w:ind w:firstLine="708"/>
        <w:jc w:val="both"/>
        <w:rPr>
          <w:rFonts w:ascii="Times New Roman" w:eastAsia="Times New Roman" w:hAnsi="Times New Roman" w:cs="Times New Roman"/>
          <w:kern w:val="0"/>
          <w:sz w:val="22"/>
          <w:szCs w:val="22"/>
        </w:rPr>
      </w:pPr>
    </w:p>
    <w:p w14:paraId="7E5270EC" w14:textId="77777777" w:rsidR="00702604" w:rsidRPr="00843CF5" w:rsidRDefault="00702604" w:rsidP="00702604">
      <w:pPr>
        <w:pStyle w:val="Standard"/>
        <w:ind w:left="180" w:hanging="180"/>
        <w:jc w:val="center"/>
        <w:rPr>
          <w:color w:val="auto"/>
          <w:sz w:val="22"/>
          <w:szCs w:val="22"/>
        </w:rPr>
      </w:pPr>
      <w:r w:rsidRPr="00843CF5">
        <w:rPr>
          <w:b/>
          <w:bCs/>
          <w:color w:val="auto"/>
          <w:sz w:val="22"/>
          <w:szCs w:val="22"/>
        </w:rPr>
        <w:t>10. ОБЕСПЕЧЕНИЕ ИСПОЛНЕНИЯ ОБЯЗАТЕЛЬСТВ ПО ДОГОВОРУ</w:t>
      </w:r>
    </w:p>
    <w:p w14:paraId="3BC30B2A" w14:textId="77777777" w:rsidR="00702604" w:rsidRPr="00843CF5" w:rsidRDefault="00702604" w:rsidP="00702604">
      <w:pPr>
        <w:pStyle w:val="Standard"/>
        <w:tabs>
          <w:tab w:val="left" w:pos="540"/>
        </w:tabs>
        <w:spacing w:after="0"/>
        <w:ind w:firstLine="709"/>
        <w:jc w:val="both"/>
        <w:rPr>
          <w:color w:val="auto"/>
          <w:sz w:val="22"/>
          <w:szCs w:val="22"/>
        </w:rPr>
      </w:pPr>
      <w:r w:rsidRPr="00843CF5">
        <w:rPr>
          <w:color w:val="auto"/>
          <w:sz w:val="22"/>
          <w:szCs w:val="22"/>
        </w:rPr>
        <w:t>10.1. Исполнение обязательств Застройщика обеспечивается:</w:t>
      </w:r>
    </w:p>
    <w:p w14:paraId="449026CB" w14:textId="77777777" w:rsidR="00702604" w:rsidRPr="00843CF5" w:rsidRDefault="00702604" w:rsidP="00702604">
      <w:pPr>
        <w:pStyle w:val="Standard"/>
        <w:tabs>
          <w:tab w:val="left" w:pos="540"/>
        </w:tabs>
        <w:spacing w:after="0"/>
        <w:ind w:firstLine="709"/>
        <w:jc w:val="both"/>
        <w:rPr>
          <w:color w:val="auto"/>
          <w:sz w:val="22"/>
          <w:szCs w:val="22"/>
        </w:rPr>
      </w:pPr>
      <w:r w:rsidRPr="00843CF5">
        <w:rPr>
          <w:color w:val="auto"/>
          <w:sz w:val="22"/>
          <w:szCs w:val="22"/>
        </w:rPr>
        <w:t>10.1.1. возвратом денежных средств, внесенных Участником долевого строительства, в случаях, предусмотренных Федеральным законом № 214-ФЗ и (или) Договором;</w:t>
      </w:r>
    </w:p>
    <w:p w14:paraId="692D2019"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 xml:space="preserve">10.2.2. уплатой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Участнику долевого </w:t>
      </w:r>
      <w:r w:rsidRPr="00843CF5">
        <w:rPr>
          <w:color w:val="auto"/>
          <w:sz w:val="22"/>
          <w:szCs w:val="22"/>
        </w:rPr>
        <w:lastRenderedPageBreak/>
        <w:t>строительства Объекта долевого строительства, и иных причитающихся ему в соответствии с Договором и (или) Федеральными законами денежных средств.</w:t>
      </w:r>
    </w:p>
    <w:p w14:paraId="03353D92" w14:textId="6E6203B0" w:rsidR="00702604" w:rsidRPr="00843CF5" w:rsidRDefault="00702604" w:rsidP="00702604">
      <w:pPr>
        <w:ind w:firstLine="709"/>
        <w:jc w:val="both"/>
        <w:rPr>
          <w:rFonts w:ascii="Times New Roman" w:hAnsi="Times New Roman" w:cs="Times New Roman"/>
          <w:sz w:val="22"/>
          <w:szCs w:val="22"/>
          <w:lang w:eastAsia="en-US"/>
        </w:rPr>
      </w:pPr>
      <w:r w:rsidRPr="00843CF5">
        <w:rPr>
          <w:rFonts w:ascii="Times New Roman" w:hAnsi="Times New Roman" w:cs="Times New Roman"/>
          <w:sz w:val="22"/>
          <w:szCs w:val="22"/>
        </w:rPr>
        <w:t xml:space="preserve">10.2. Участник долевого строительства до подписания Договора ознакомлен с Проектной декларацией и иными документами, связанными с Застройщиком, а также проектированием и строительством </w:t>
      </w:r>
      <w:r w:rsidR="00C10691" w:rsidRPr="00C10691">
        <w:rPr>
          <w:rFonts w:ascii="Times New Roman" w:hAnsi="Times New Roman" w:cs="Times New Roman"/>
          <w:sz w:val="22"/>
          <w:szCs w:val="22"/>
        </w:rPr>
        <w:t>Многоэтажного многоквартирного жилого</w:t>
      </w:r>
      <w:r w:rsidRPr="00C10691">
        <w:rPr>
          <w:rFonts w:ascii="Times New Roman" w:hAnsi="Times New Roman" w:cs="Times New Roman"/>
          <w:sz w:val="22"/>
          <w:szCs w:val="22"/>
        </w:rPr>
        <w:t xml:space="preserve"> дома,</w:t>
      </w:r>
      <w:r w:rsidRPr="00843CF5">
        <w:rPr>
          <w:rFonts w:ascii="Times New Roman" w:hAnsi="Times New Roman" w:cs="Times New Roman"/>
          <w:sz w:val="22"/>
          <w:szCs w:val="22"/>
        </w:rPr>
        <w:t xml:space="preserve"> а также осведомлен об обязанности не устанавливать бытовые технические и другие устройства (кондиционеры, их выносные блоки, антенны телеприема, любое другое оборудование) на фасаде </w:t>
      </w:r>
      <w:r w:rsidR="00C10691" w:rsidRPr="00C10691">
        <w:rPr>
          <w:rFonts w:ascii="Times New Roman" w:hAnsi="Times New Roman" w:cs="Times New Roman"/>
          <w:sz w:val="22"/>
          <w:szCs w:val="22"/>
        </w:rPr>
        <w:t>Многоэтажного многоквартирного жилого дома,</w:t>
      </w:r>
      <w:r w:rsidR="00C10691" w:rsidRPr="00843CF5">
        <w:rPr>
          <w:rFonts w:ascii="Times New Roman" w:hAnsi="Times New Roman" w:cs="Times New Roman"/>
          <w:sz w:val="22"/>
          <w:szCs w:val="22"/>
        </w:rPr>
        <w:t xml:space="preserve"> </w:t>
      </w:r>
      <w:r w:rsidRPr="00843CF5">
        <w:rPr>
          <w:rFonts w:ascii="Times New Roman" w:hAnsi="Times New Roman" w:cs="Times New Roman"/>
          <w:sz w:val="22"/>
          <w:szCs w:val="22"/>
        </w:rPr>
        <w:t xml:space="preserve">не производить своими или привлеченными силами любые работы по монтажу-демонтажу и/или другому изменению конструкций, составных элементов и цвета выполненного Застройщиком фасада </w:t>
      </w:r>
      <w:r w:rsidR="00C10691" w:rsidRPr="00C10691">
        <w:rPr>
          <w:rFonts w:ascii="Times New Roman" w:hAnsi="Times New Roman" w:cs="Times New Roman"/>
          <w:sz w:val="22"/>
          <w:szCs w:val="22"/>
        </w:rPr>
        <w:t>Многоэтажного многоквартирного жилого</w:t>
      </w:r>
      <w:r w:rsidR="00C10691">
        <w:rPr>
          <w:rFonts w:ascii="Times New Roman" w:hAnsi="Times New Roman" w:cs="Times New Roman"/>
          <w:sz w:val="22"/>
          <w:szCs w:val="22"/>
        </w:rPr>
        <w:t xml:space="preserve"> дома</w:t>
      </w:r>
      <w:r w:rsidRPr="00843CF5">
        <w:rPr>
          <w:rFonts w:ascii="Times New Roman" w:hAnsi="Times New Roman" w:cs="Times New Roman"/>
          <w:sz w:val="22"/>
          <w:szCs w:val="22"/>
        </w:rPr>
        <w:t xml:space="preserve"> (включая замену оконных рам, изменение их цвета и т.д.), а также не выполнять технологические отверстия в несущих и ненесущих конструкциях, закрытых конструкциями и элементами фасада </w:t>
      </w:r>
      <w:r w:rsidR="00C10691" w:rsidRPr="00C10691">
        <w:rPr>
          <w:rFonts w:ascii="Times New Roman" w:hAnsi="Times New Roman" w:cs="Times New Roman"/>
          <w:sz w:val="22"/>
          <w:szCs w:val="22"/>
        </w:rPr>
        <w:t>Многоэтажного многоквартирного жилого</w:t>
      </w:r>
      <w:r w:rsidR="00C10691">
        <w:rPr>
          <w:rFonts w:ascii="Times New Roman" w:hAnsi="Times New Roman" w:cs="Times New Roman"/>
          <w:sz w:val="22"/>
          <w:szCs w:val="22"/>
        </w:rPr>
        <w:t xml:space="preserve"> дома</w:t>
      </w:r>
      <w:r w:rsidRPr="00843CF5">
        <w:rPr>
          <w:rFonts w:ascii="Times New Roman" w:hAnsi="Times New Roman" w:cs="Times New Roman"/>
          <w:sz w:val="22"/>
          <w:szCs w:val="22"/>
        </w:rPr>
        <w:t xml:space="preserve">. Участник долевого строительства имеет право производить установку вышеупомянутых конструкций/устройств только в местах, определенных проектной документацией, в строгом соответствии с документацией и рекомендациями организации, осуществляющей управление эксплуатацией </w:t>
      </w:r>
      <w:r w:rsidR="00C10691" w:rsidRPr="00C10691">
        <w:rPr>
          <w:rFonts w:ascii="Times New Roman" w:hAnsi="Times New Roman" w:cs="Times New Roman"/>
          <w:sz w:val="22"/>
          <w:szCs w:val="22"/>
        </w:rPr>
        <w:t>Многоэтажного многоквартирного жилого</w:t>
      </w:r>
      <w:r w:rsidR="00C10691">
        <w:rPr>
          <w:rFonts w:ascii="Times New Roman" w:hAnsi="Times New Roman" w:cs="Times New Roman"/>
          <w:sz w:val="22"/>
          <w:szCs w:val="22"/>
        </w:rPr>
        <w:t xml:space="preserve"> дома</w:t>
      </w:r>
      <w:r w:rsidRPr="00843CF5">
        <w:rPr>
          <w:rFonts w:ascii="Times New Roman" w:hAnsi="Times New Roman" w:cs="Times New Roman"/>
          <w:sz w:val="22"/>
          <w:szCs w:val="22"/>
        </w:rPr>
        <w:t>.</w:t>
      </w:r>
    </w:p>
    <w:p w14:paraId="2C87BF64" w14:textId="77777777" w:rsidR="00702604" w:rsidRPr="00843CF5" w:rsidRDefault="00702604" w:rsidP="00702604">
      <w:pPr>
        <w:pStyle w:val="ae"/>
        <w:ind w:firstLine="708"/>
        <w:jc w:val="both"/>
        <w:rPr>
          <w:rFonts w:ascii="Times New Roman" w:hAnsi="Times New Roman" w:cs="Times New Roman"/>
          <w:sz w:val="22"/>
          <w:szCs w:val="22"/>
        </w:rPr>
      </w:pPr>
      <w:r w:rsidRPr="00843CF5">
        <w:rPr>
          <w:rFonts w:ascii="Times New Roman" w:hAnsi="Times New Roman" w:cs="Times New Roman"/>
          <w:sz w:val="22"/>
          <w:szCs w:val="22"/>
        </w:rPr>
        <w:t>10.3. Подписывая настоящий Договор, Участник долевого строительства дает тем самым свое согласие,  в случае строительства в соответствии с градостроительным законодательством на данном Земельном участке других объектов недвижимости, на его межевание, изменение границ Земельного участка путем его раздела на земельные участки меньшего размера.</w:t>
      </w:r>
    </w:p>
    <w:p w14:paraId="6EC61F64" w14:textId="77777777" w:rsidR="00702604" w:rsidRPr="00843CF5" w:rsidRDefault="00702604" w:rsidP="00702604">
      <w:pPr>
        <w:pStyle w:val="Standard"/>
        <w:ind w:left="180" w:hanging="180"/>
        <w:jc w:val="center"/>
        <w:rPr>
          <w:color w:val="auto"/>
          <w:sz w:val="22"/>
          <w:szCs w:val="22"/>
        </w:rPr>
      </w:pPr>
      <w:r w:rsidRPr="00843CF5">
        <w:rPr>
          <w:b/>
          <w:bCs/>
          <w:color w:val="auto"/>
          <w:sz w:val="22"/>
          <w:szCs w:val="22"/>
        </w:rPr>
        <w:t>11.   ГОСУДАРСТВЕННАЯ РЕГИСТРАЦИЯ ДОГОВОРА И ПРАВА СОБСТВЕННОСТИ НА ОБЪЕКТ ДОЛЕВОГО СТРОИТЕЛЬСТВА</w:t>
      </w:r>
    </w:p>
    <w:p w14:paraId="41AF3BC9" w14:textId="77777777" w:rsidR="00702604" w:rsidRPr="00843CF5" w:rsidRDefault="00702604" w:rsidP="00702604">
      <w:pPr>
        <w:tabs>
          <w:tab w:val="left" w:pos="567"/>
        </w:tabs>
        <w:ind w:firstLine="540"/>
        <w:jc w:val="both"/>
        <w:rPr>
          <w:rFonts w:ascii="Times New Roman" w:hAnsi="Times New Roman" w:cs="Times New Roman"/>
          <w:sz w:val="22"/>
          <w:szCs w:val="22"/>
        </w:rPr>
      </w:pPr>
      <w:r w:rsidRPr="00843CF5">
        <w:rPr>
          <w:rFonts w:ascii="Times New Roman" w:hAnsi="Times New Roman" w:cs="Times New Roman"/>
          <w:sz w:val="22"/>
          <w:szCs w:val="22"/>
        </w:rPr>
        <w:tab/>
      </w:r>
      <w:r w:rsidRPr="00843CF5">
        <w:rPr>
          <w:rFonts w:ascii="Times New Roman" w:hAnsi="Times New Roman" w:cs="Times New Roman"/>
          <w:sz w:val="22"/>
          <w:szCs w:val="22"/>
        </w:rPr>
        <w:tab/>
        <w:t xml:space="preserve">11.1. После завершения строительства Объекта и выполнения Участником долевого строительства всех условий настоящего Договора, Участник долевого строительства получает Квартиру, указанную в п. 1.2.2 настоящего Договора, по акту приема-передачи </w:t>
      </w:r>
      <w:r w:rsidRPr="00843CF5">
        <w:rPr>
          <w:rFonts w:ascii="Times New Roman" w:hAnsi="Times New Roman" w:cs="Times New Roman"/>
          <w:b/>
          <w:sz w:val="22"/>
          <w:szCs w:val="22"/>
        </w:rPr>
        <w:t>в собственность</w:t>
      </w:r>
      <w:r w:rsidRPr="00843CF5">
        <w:rPr>
          <w:rFonts w:ascii="Times New Roman" w:hAnsi="Times New Roman" w:cs="Times New Roman"/>
          <w:sz w:val="22"/>
          <w:szCs w:val="22"/>
        </w:rPr>
        <w:t xml:space="preserve"> для оформления в порядке, предусмотренном Разделом 6 настоящего Договора.</w:t>
      </w:r>
    </w:p>
    <w:p w14:paraId="7A955C9E" w14:textId="77777777" w:rsidR="00702604" w:rsidRPr="00843CF5" w:rsidRDefault="00702604" w:rsidP="00702604">
      <w:pPr>
        <w:tabs>
          <w:tab w:val="num" w:pos="720"/>
          <w:tab w:val="num" w:pos="1440"/>
        </w:tabs>
        <w:ind w:right="49" w:firstLine="540"/>
        <w:jc w:val="both"/>
        <w:rPr>
          <w:rFonts w:ascii="Times New Roman" w:hAnsi="Times New Roman" w:cs="Times New Roman"/>
          <w:sz w:val="22"/>
          <w:szCs w:val="22"/>
        </w:rPr>
      </w:pPr>
      <w:r w:rsidRPr="00843CF5">
        <w:rPr>
          <w:rFonts w:ascii="Times New Roman" w:hAnsi="Times New Roman" w:cs="Times New Roman"/>
          <w:bCs/>
          <w:sz w:val="22"/>
          <w:szCs w:val="22"/>
        </w:rPr>
        <w:tab/>
        <w:t>11.2.</w:t>
      </w:r>
      <w:r w:rsidRPr="00843CF5">
        <w:rPr>
          <w:rFonts w:ascii="Times New Roman" w:hAnsi="Times New Roman" w:cs="Times New Roman"/>
          <w:sz w:val="22"/>
          <w:szCs w:val="22"/>
        </w:rPr>
        <w:t xml:space="preserve"> Стороны признают, что при подписании акта приема-передачи Квартиры Участник долевого строительства получает Квартиру во владение и пользование, что, в том числе, дает ему доступ к потреблению услуг по электроснабжению, отоплению, холодному и горячему водоснабжению, водоотведению.</w:t>
      </w:r>
    </w:p>
    <w:p w14:paraId="4F0F07FE" w14:textId="77777777" w:rsidR="00702604" w:rsidRPr="00843CF5" w:rsidRDefault="00702604" w:rsidP="00702604">
      <w:pPr>
        <w:widowControl/>
        <w:suppressAutoHyphens w:val="0"/>
        <w:autoSpaceDN/>
        <w:ind w:firstLine="708"/>
        <w:jc w:val="both"/>
        <w:textAlignment w:val="auto"/>
        <w:rPr>
          <w:rFonts w:ascii="Times New Roman" w:eastAsia="Times New Roman" w:hAnsi="Times New Roman" w:cs="Times New Roman"/>
          <w:kern w:val="0"/>
          <w:sz w:val="22"/>
          <w:szCs w:val="22"/>
        </w:rPr>
      </w:pPr>
      <w:r w:rsidRPr="00843CF5">
        <w:rPr>
          <w:rFonts w:ascii="Times New Roman" w:hAnsi="Times New Roman" w:cs="Times New Roman"/>
          <w:sz w:val="22"/>
          <w:szCs w:val="22"/>
        </w:rPr>
        <w:t xml:space="preserve">11.3. </w:t>
      </w:r>
      <w:r w:rsidRPr="00843CF5">
        <w:rPr>
          <w:rFonts w:ascii="Times New Roman" w:eastAsia="Times New Roman" w:hAnsi="Times New Roman" w:cs="Times New Roman"/>
          <w:kern w:val="0"/>
          <w:sz w:val="22"/>
          <w:szCs w:val="22"/>
        </w:rPr>
        <w:t xml:space="preserve">Право собственности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подлежит государственной регистрации в порядке, установленном Федеральным </w:t>
      </w:r>
      <w:hyperlink r:id="rId11" w:history="1">
        <w:r w:rsidRPr="00843CF5">
          <w:rPr>
            <w:rFonts w:ascii="Times New Roman" w:eastAsia="Times New Roman" w:hAnsi="Times New Roman" w:cs="Times New Roman"/>
            <w:kern w:val="0"/>
            <w:sz w:val="22"/>
            <w:szCs w:val="22"/>
          </w:rPr>
          <w:t>законом</w:t>
        </w:r>
      </w:hyperlink>
      <w:r w:rsidRPr="00843CF5">
        <w:rPr>
          <w:rFonts w:ascii="Times New Roman" w:eastAsia="Times New Roman" w:hAnsi="Times New Roman" w:cs="Times New Roman"/>
          <w:kern w:val="0"/>
          <w:sz w:val="22"/>
          <w:szCs w:val="22"/>
        </w:rPr>
        <w:t xml:space="preserve"> от 13 июля 2015 года N 218-ФЗ "О государственной регистрации недвижимости".</w:t>
      </w:r>
    </w:p>
    <w:p w14:paraId="0EB27903" w14:textId="77777777" w:rsidR="00702604" w:rsidRPr="00843CF5" w:rsidRDefault="00702604" w:rsidP="00702604">
      <w:pPr>
        <w:autoSpaceDE w:val="0"/>
        <w:adjustRightInd w:val="0"/>
        <w:ind w:firstLine="708"/>
        <w:jc w:val="both"/>
        <w:rPr>
          <w:rFonts w:ascii="Times New Roman" w:hAnsi="Times New Roman" w:cs="Times New Roman"/>
          <w:sz w:val="22"/>
          <w:szCs w:val="22"/>
        </w:rPr>
      </w:pPr>
      <w:r w:rsidRPr="00843CF5">
        <w:rPr>
          <w:rFonts w:ascii="Times New Roman" w:hAnsi="Times New Roman" w:cs="Times New Roman"/>
          <w:sz w:val="22"/>
          <w:szCs w:val="22"/>
        </w:rPr>
        <w:t xml:space="preserve">11.4. Одновременно с правом собственности на Квартиру,  у Участника долевого строительства, в соответствии со статьей 135 Гражданского кодекса РФ, возникает право собственности на ее принадлежность - балкон/лоджию и на долю в праве собственности на общее имущество в Объекте строительства, которые не могут быть отчуждены или переданы отдельно от права собственности на Квартиру. </w:t>
      </w:r>
    </w:p>
    <w:p w14:paraId="6FD9247B" w14:textId="77777777" w:rsidR="00702604" w:rsidRPr="00843CF5" w:rsidRDefault="00702604" w:rsidP="00702604">
      <w:pPr>
        <w:pStyle w:val="Standard"/>
        <w:tabs>
          <w:tab w:val="left" w:pos="540"/>
        </w:tabs>
        <w:spacing w:after="0" w:line="240" w:lineRule="auto"/>
        <w:jc w:val="both"/>
        <w:rPr>
          <w:color w:val="auto"/>
          <w:sz w:val="22"/>
          <w:szCs w:val="22"/>
        </w:rPr>
      </w:pPr>
      <w:r w:rsidRPr="00843CF5">
        <w:rPr>
          <w:color w:val="auto"/>
          <w:sz w:val="22"/>
          <w:szCs w:val="22"/>
        </w:rPr>
        <w:tab/>
      </w:r>
      <w:r w:rsidRPr="00843CF5">
        <w:rPr>
          <w:color w:val="auto"/>
          <w:sz w:val="22"/>
          <w:szCs w:val="22"/>
        </w:rPr>
        <w:tab/>
        <w:t>11.5. Обязанности по государственной регистрации договора долевого участия в строительстве возлагаются на Застройщика, который вправе привлекать с этой целью третьих лиц.</w:t>
      </w:r>
    </w:p>
    <w:p w14:paraId="78596BF4" w14:textId="77777777" w:rsidR="00702604" w:rsidRPr="00843CF5" w:rsidRDefault="00702604" w:rsidP="00702604">
      <w:pPr>
        <w:pStyle w:val="Standard"/>
        <w:tabs>
          <w:tab w:val="left" w:pos="540"/>
        </w:tabs>
        <w:spacing w:after="0" w:line="240" w:lineRule="auto"/>
        <w:jc w:val="both"/>
        <w:rPr>
          <w:color w:val="auto"/>
          <w:sz w:val="22"/>
          <w:szCs w:val="22"/>
          <w:lang w:eastAsia="en-US"/>
        </w:rPr>
      </w:pPr>
      <w:r w:rsidRPr="00843CF5">
        <w:rPr>
          <w:color w:val="auto"/>
          <w:sz w:val="22"/>
          <w:szCs w:val="22"/>
        </w:rPr>
        <w:tab/>
      </w:r>
      <w:r w:rsidRPr="00843CF5">
        <w:rPr>
          <w:color w:val="auto"/>
          <w:sz w:val="22"/>
          <w:szCs w:val="22"/>
        </w:rPr>
        <w:tab/>
        <w:t xml:space="preserve">11.6. </w:t>
      </w:r>
      <w:r w:rsidRPr="00843CF5">
        <w:rPr>
          <w:color w:val="auto"/>
          <w:sz w:val="22"/>
          <w:szCs w:val="22"/>
          <w:lang w:eastAsia="en-US"/>
        </w:rPr>
        <w:t xml:space="preserve">В Цену Договора не включены расходы Участника </w:t>
      </w:r>
      <w:r w:rsidRPr="00843CF5">
        <w:rPr>
          <w:color w:val="auto"/>
          <w:sz w:val="22"/>
          <w:szCs w:val="22"/>
        </w:rPr>
        <w:t xml:space="preserve">долевого строительства </w:t>
      </w:r>
      <w:r w:rsidRPr="00843CF5">
        <w:rPr>
          <w:color w:val="auto"/>
          <w:sz w:val="22"/>
          <w:szCs w:val="22"/>
          <w:lang w:eastAsia="en-US"/>
        </w:rPr>
        <w:t xml:space="preserve">по оплате государственной пошлины за регистрацию настоящего Договора и оформление права собственности Участника </w:t>
      </w:r>
      <w:r w:rsidRPr="00843CF5">
        <w:rPr>
          <w:color w:val="auto"/>
          <w:sz w:val="22"/>
          <w:szCs w:val="22"/>
        </w:rPr>
        <w:t xml:space="preserve">долевого строительства </w:t>
      </w:r>
      <w:r w:rsidRPr="00843CF5">
        <w:rPr>
          <w:color w:val="auto"/>
          <w:sz w:val="22"/>
          <w:szCs w:val="22"/>
          <w:lang w:eastAsia="en-US"/>
        </w:rPr>
        <w:t xml:space="preserve">на Объект </w:t>
      </w:r>
      <w:r w:rsidRPr="00843CF5">
        <w:rPr>
          <w:color w:val="auto"/>
          <w:sz w:val="22"/>
          <w:szCs w:val="22"/>
        </w:rPr>
        <w:t>долевого строительства</w:t>
      </w:r>
      <w:r w:rsidRPr="00843CF5">
        <w:rPr>
          <w:color w:val="auto"/>
          <w:sz w:val="22"/>
          <w:szCs w:val="22"/>
          <w:lang w:eastAsia="en-US"/>
        </w:rPr>
        <w:t xml:space="preserve">, а также расходы на оплату услуг третьих лиц по регистрации Договора и права собственности Участника </w:t>
      </w:r>
      <w:r w:rsidRPr="00843CF5">
        <w:rPr>
          <w:color w:val="auto"/>
          <w:sz w:val="22"/>
          <w:szCs w:val="22"/>
        </w:rPr>
        <w:t xml:space="preserve">долевого строительства </w:t>
      </w:r>
      <w:r w:rsidRPr="00843CF5">
        <w:rPr>
          <w:color w:val="auto"/>
          <w:sz w:val="22"/>
          <w:szCs w:val="22"/>
          <w:lang w:eastAsia="en-US"/>
        </w:rPr>
        <w:t xml:space="preserve">на Объект </w:t>
      </w:r>
      <w:r w:rsidRPr="00843CF5">
        <w:rPr>
          <w:color w:val="auto"/>
          <w:sz w:val="22"/>
          <w:szCs w:val="22"/>
        </w:rPr>
        <w:t>долевого строительства</w:t>
      </w:r>
      <w:r w:rsidRPr="00843CF5">
        <w:rPr>
          <w:color w:val="auto"/>
          <w:sz w:val="22"/>
          <w:szCs w:val="22"/>
          <w:lang w:eastAsia="en-US"/>
        </w:rPr>
        <w:t>, в случае их привлечения Участником.</w:t>
      </w:r>
    </w:p>
    <w:p w14:paraId="198F77CA"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 xml:space="preserve">11.7. Не позднее 30 (Тридцати) дней со дня подписания передаточного акта с Участником долевого строительства Застройщик обязуется совершить все действия, необходимые для регистрации права собственности Участника долевого строительства на Объект долевого строительства, либо предоставить Участнику долевого строительства необходимый пакет документов для оформления права </w:t>
      </w:r>
      <w:r w:rsidRPr="00843CF5">
        <w:rPr>
          <w:b/>
          <w:color w:val="auto"/>
          <w:sz w:val="22"/>
          <w:szCs w:val="22"/>
        </w:rPr>
        <w:t>собственности</w:t>
      </w:r>
      <w:r w:rsidRPr="00843CF5">
        <w:rPr>
          <w:color w:val="auto"/>
          <w:sz w:val="22"/>
          <w:szCs w:val="22"/>
        </w:rPr>
        <w:t xml:space="preserve"> Участника долевого строительства на завершенный строительством Объект долевого строительства.</w:t>
      </w:r>
    </w:p>
    <w:p w14:paraId="2FF33582" w14:textId="77777777" w:rsidR="00702604" w:rsidRPr="00843CF5" w:rsidRDefault="00702604" w:rsidP="00702604">
      <w:pPr>
        <w:pStyle w:val="Standard"/>
        <w:tabs>
          <w:tab w:val="left" w:pos="540"/>
        </w:tabs>
        <w:spacing w:after="0"/>
        <w:jc w:val="both"/>
        <w:rPr>
          <w:color w:val="auto"/>
          <w:sz w:val="22"/>
          <w:szCs w:val="22"/>
        </w:rPr>
      </w:pPr>
    </w:p>
    <w:p w14:paraId="20588DC0" w14:textId="77777777" w:rsidR="00702604" w:rsidRPr="00843CF5" w:rsidRDefault="00702604" w:rsidP="00702604">
      <w:pPr>
        <w:pStyle w:val="Standard"/>
        <w:ind w:left="180" w:hanging="180"/>
        <w:jc w:val="center"/>
        <w:rPr>
          <w:color w:val="auto"/>
          <w:sz w:val="22"/>
          <w:szCs w:val="22"/>
        </w:rPr>
      </w:pPr>
      <w:r w:rsidRPr="00843CF5">
        <w:rPr>
          <w:b/>
          <w:bCs/>
          <w:color w:val="auto"/>
          <w:sz w:val="22"/>
          <w:szCs w:val="22"/>
        </w:rPr>
        <w:t>12. ОБСТОЯТЕЛЬСТВА НЕПРЕОДОЛИМОЙ СИЛЫ</w:t>
      </w:r>
    </w:p>
    <w:p w14:paraId="0042CA35"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12.1. Стороны освобождаются от ответственности за частичное или полное неисполнение обязательств по Договору, несвоевременное исполнение обязательств по Договору, если это неисполнение (несвоевременное 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 (или) предотвратить.</w:t>
      </w:r>
    </w:p>
    <w:p w14:paraId="1D54035C"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 xml:space="preserve">12.2. К обстоятельствам непреодолимой силы относятся: войны, вооруженные столкновения, массовые беспорядки, эпидемии, землетрясения, цунами, смерчи, понижение температуры ниже – 30º С, скорость ветра </w:t>
      </w:r>
      <w:r w:rsidRPr="00843CF5">
        <w:rPr>
          <w:color w:val="auto"/>
          <w:sz w:val="22"/>
          <w:szCs w:val="22"/>
        </w:rPr>
        <w:lastRenderedPageBreak/>
        <w:t>свыше 20 м/с и другие природные, социальные или техногенные катаклизмы или явления, вынуждающие приостановить производство строительных работ на срок более 5 (Пяти) календарных дней или делающие невозможным исполнение своих обязанностей Участником долевого строительства в течение такого же срока.</w:t>
      </w:r>
    </w:p>
    <w:p w14:paraId="3B11AB6D"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12.3. 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устраняются их последствия.</w:t>
      </w:r>
    </w:p>
    <w:p w14:paraId="2FEA5601"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12.4. Надлежащим доказательством наступления обстоятельств непреодолимой силы являются справки из территориального отделения Торгово-промышленной палаты, уполномоченных государственных органов и органов местного самоуправления, а также иные документальные доказательства.</w:t>
      </w:r>
    </w:p>
    <w:p w14:paraId="4BF2434C"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12.5. Информация о действии обстоятельств непреодолимой силы доводится Застройщиком до сведения Участника долевого строительства посредством ее размещения на официальном сайте Застройщика.</w:t>
      </w:r>
    </w:p>
    <w:p w14:paraId="280C99C5" w14:textId="77777777" w:rsidR="00702604" w:rsidRPr="00843CF5" w:rsidRDefault="00702604" w:rsidP="00702604">
      <w:pPr>
        <w:pStyle w:val="Standard"/>
        <w:tabs>
          <w:tab w:val="left" w:pos="540"/>
        </w:tabs>
        <w:spacing w:after="0"/>
        <w:jc w:val="both"/>
        <w:rPr>
          <w:color w:val="auto"/>
          <w:sz w:val="22"/>
          <w:szCs w:val="22"/>
        </w:rPr>
      </w:pPr>
      <w:r w:rsidRPr="00843CF5">
        <w:rPr>
          <w:color w:val="auto"/>
          <w:sz w:val="22"/>
          <w:szCs w:val="22"/>
        </w:rPr>
        <w:tab/>
      </w:r>
      <w:r w:rsidRPr="00843CF5">
        <w:rPr>
          <w:color w:val="auto"/>
          <w:sz w:val="22"/>
          <w:szCs w:val="22"/>
        </w:rPr>
        <w:tab/>
        <w:t>12.6. Информация о действии обстоятельств непреодолимой силы доводится Участником долевого строительства до сведения Застройщика в уведомлении, которое должно быть вручено Застройщику лично под расписку или направлено по почте заказным письмом с описью вложения и уведомлением о вручении по следующему указанному почтовому адресу Застройщика: 156005, г. Кострома, ул. Комсомольская, д. 83, пом. 36Б.</w:t>
      </w:r>
    </w:p>
    <w:p w14:paraId="0673E845" w14:textId="77777777" w:rsidR="00702604" w:rsidRPr="00843CF5" w:rsidRDefault="00702604" w:rsidP="00702604">
      <w:pPr>
        <w:pStyle w:val="Standard"/>
        <w:tabs>
          <w:tab w:val="left" w:pos="540"/>
        </w:tabs>
        <w:spacing w:after="0"/>
        <w:jc w:val="both"/>
        <w:rPr>
          <w:color w:val="auto"/>
          <w:sz w:val="22"/>
          <w:szCs w:val="22"/>
        </w:rPr>
      </w:pPr>
    </w:p>
    <w:p w14:paraId="27A26068" w14:textId="77777777" w:rsidR="00702604" w:rsidRPr="00843CF5" w:rsidRDefault="00702604" w:rsidP="00702604">
      <w:pPr>
        <w:pStyle w:val="Standard"/>
        <w:ind w:left="180" w:hanging="180"/>
        <w:jc w:val="center"/>
        <w:rPr>
          <w:color w:val="auto"/>
          <w:sz w:val="22"/>
          <w:szCs w:val="22"/>
        </w:rPr>
      </w:pPr>
      <w:r w:rsidRPr="00843CF5">
        <w:rPr>
          <w:b/>
          <w:bCs/>
          <w:color w:val="auto"/>
          <w:sz w:val="22"/>
          <w:szCs w:val="22"/>
        </w:rPr>
        <w:t>13. ЗАКЛЮЧИТЕЛЬНЫЕ ПОЛОЖЕНИЯ</w:t>
      </w:r>
    </w:p>
    <w:p w14:paraId="1B59383F" w14:textId="77777777" w:rsidR="00702604" w:rsidRPr="00843CF5" w:rsidRDefault="00702604" w:rsidP="00702604">
      <w:pPr>
        <w:ind w:firstLine="720"/>
        <w:jc w:val="both"/>
        <w:rPr>
          <w:rFonts w:ascii="Times New Roman" w:hAnsi="Times New Roman" w:cs="Times New Roman"/>
          <w:sz w:val="22"/>
          <w:szCs w:val="22"/>
        </w:rPr>
      </w:pPr>
      <w:r w:rsidRPr="00843CF5">
        <w:rPr>
          <w:rFonts w:ascii="Times New Roman" w:hAnsi="Times New Roman" w:cs="Times New Roman"/>
          <w:sz w:val="22"/>
          <w:szCs w:val="22"/>
        </w:rPr>
        <w:t>13.1. Все споры и разногласия, возникшие из Договора или в связи с ним, будут решаться Сторонами путем переговоров. Если Стороны не смогут прийти к соглашению в течение месяца с момента возникновения спора, каждая из Сторон имеет право передать спор на рассмотрение соответствующего суда.</w:t>
      </w:r>
    </w:p>
    <w:p w14:paraId="48CF80C8" w14:textId="77777777" w:rsidR="00702604" w:rsidRPr="00843CF5" w:rsidRDefault="00702604" w:rsidP="00702604">
      <w:pPr>
        <w:ind w:firstLine="720"/>
        <w:jc w:val="both"/>
        <w:rPr>
          <w:rFonts w:ascii="Times New Roman" w:hAnsi="Times New Roman" w:cs="Times New Roman"/>
          <w:sz w:val="22"/>
          <w:szCs w:val="22"/>
        </w:rPr>
      </w:pPr>
      <w:r w:rsidRPr="00843CF5">
        <w:rPr>
          <w:rFonts w:ascii="Times New Roman" w:hAnsi="Times New Roman" w:cs="Times New Roman"/>
          <w:sz w:val="22"/>
          <w:szCs w:val="22"/>
        </w:rPr>
        <w:t>13.2. Настоящий Договор может быть изменен по соглашению Сторон, в том числе в части изменения сроков и Цены Договора.</w:t>
      </w:r>
    </w:p>
    <w:p w14:paraId="5B8C65D3" w14:textId="77777777" w:rsidR="00702604" w:rsidRPr="00843CF5" w:rsidRDefault="00702604" w:rsidP="00702604">
      <w:pPr>
        <w:ind w:firstLine="709"/>
        <w:jc w:val="both"/>
        <w:rPr>
          <w:rFonts w:ascii="Times New Roman" w:hAnsi="Times New Roman" w:cs="Times New Roman"/>
          <w:sz w:val="22"/>
          <w:szCs w:val="22"/>
        </w:rPr>
      </w:pPr>
      <w:r w:rsidRPr="00843CF5">
        <w:rPr>
          <w:rFonts w:ascii="Times New Roman" w:hAnsi="Times New Roman" w:cs="Times New Roman"/>
          <w:sz w:val="22"/>
          <w:szCs w:val="22"/>
        </w:rPr>
        <w:t xml:space="preserve">13.3. Все изменения и дополнения к настоящему Договору (за установленным настоящим пунктом Договора исключением)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Дополнительные соглашения являются неотъемлемой частью настоящего Договора. </w:t>
      </w:r>
    </w:p>
    <w:p w14:paraId="342B4272" w14:textId="77777777" w:rsidR="00702604" w:rsidRPr="00843CF5" w:rsidRDefault="00702604" w:rsidP="00702604">
      <w:pPr>
        <w:ind w:firstLine="720"/>
        <w:jc w:val="both"/>
        <w:rPr>
          <w:rFonts w:ascii="Times New Roman" w:hAnsi="Times New Roman" w:cs="Times New Roman"/>
          <w:sz w:val="22"/>
          <w:szCs w:val="22"/>
        </w:rPr>
      </w:pPr>
      <w:r w:rsidRPr="00843CF5">
        <w:rPr>
          <w:rFonts w:ascii="Times New Roman" w:hAnsi="Times New Roman" w:cs="Times New Roman"/>
          <w:sz w:val="22"/>
          <w:szCs w:val="22"/>
        </w:rPr>
        <w:t xml:space="preserve">Подписание Сторонами дополнительного соглашения к Договору не требуется при изменении Цены Договора на основании </w:t>
      </w:r>
      <w:proofErr w:type="spellStart"/>
      <w:r w:rsidRPr="00843CF5">
        <w:rPr>
          <w:rFonts w:ascii="Times New Roman" w:hAnsi="Times New Roman" w:cs="Times New Roman"/>
          <w:sz w:val="22"/>
          <w:szCs w:val="22"/>
        </w:rPr>
        <w:t>пп</w:t>
      </w:r>
      <w:proofErr w:type="spellEnd"/>
      <w:r w:rsidRPr="00843CF5">
        <w:rPr>
          <w:rFonts w:ascii="Times New Roman" w:hAnsi="Times New Roman" w:cs="Times New Roman"/>
          <w:sz w:val="22"/>
          <w:szCs w:val="22"/>
        </w:rPr>
        <w:t>. 6.20., 6.21 настоящего Договора.</w:t>
      </w:r>
    </w:p>
    <w:p w14:paraId="7AA0CD60" w14:textId="77777777" w:rsidR="00702604" w:rsidRPr="00843CF5" w:rsidRDefault="00702604" w:rsidP="00702604">
      <w:pPr>
        <w:ind w:firstLine="720"/>
        <w:jc w:val="both"/>
        <w:rPr>
          <w:rFonts w:ascii="Times New Roman" w:hAnsi="Times New Roman" w:cs="Times New Roman"/>
          <w:sz w:val="22"/>
          <w:szCs w:val="22"/>
        </w:rPr>
      </w:pPr>
      <w:r w:rsidRPr="00843CF5">
        <w:rPr>
          <w:rFonts w:ascii="Times New Roman" w:hAnsi="Times New Roman" w:cs="Times New Roman"/>
          <w:sz w:val="22"/>
          <w:szCs w:val="22"/>
        </w:rPr>
        <w:t>13.4. Недействительность какого-либо условия Договора не влечет недействительность других его положений.</w:t>
      </w:r>
    </w:p>
    <w:p w14:paraId="05F3E466" w14:textId="77777777" w:rsidR="00702604" w:rsidRPr="00843CF5" w:rsidRDefault="00702604" w:rsidP="00702604">
      <w:pPr>
        <w:autoSpaceDE w:val="0"/>
        <w:adjustRightInd w:val="0"/>
        <w:ind w:firstLine="720"/>
        <w:jc w:val="both"/>
        <w:rPr>
          <w:rFonts w:ascii="Times New Roman" w:hAnsi="Times New Roman" w:cs="Times New Roman"/>
          <w:sz w:val="22"/>
          <w:szCs w:val="22"/>
        </w:rPr>
      </w:pPr>
      <w:r w:rsidRPr="00843CF5">
        <w:rPr>
          <w:rFonts w:ascii="Times New Roman" w:hAnsi="Times New Roman" w:cs="Times New Roman"/>
          <w:sz w:val="22"/>
          <w:szCs w:val="22"/>
        </w:rPr>
        <w:t>13.5. Любая информация о финансовом положении Сторон и условиях настоящего Договора, а также о хозяйственной деятельности Сторон будет считаться конфиденциальной и не подлежит разглашению.</w:t>
      </w:r>
    </w:p>
    <w:p w14:paraId="788DCEBB" w14:textId="77777777" w:rsidR="00702604" w:rsidRPr="00843CF5" w:rsidRDefault="00702604" w:rsidP="00702604">
      <w:pPr>
        <w:autoSpaceDE w:val="0"/>
        <w:adjustRightInd w:val="0"/>
        <w:ind w:firstLine="720"/>
        <w:jc w:val="both"/>
        <w:rPr>
          <w:rFonts w:ascii="Times New Roman" w:hAnsi="Times New Roman" w:cs="Times New Roman"/>
          <w:sz w:val="22"/>
          <w:szCs w:val="22"/>
        </w:rPr>
      </w:pPr>
      <w:r w:rsidRPr="00843CF5">
        <w:rPr>
          <w:rFonts w:ascii="Times New Roman" w:hAnsi="Times New Roman" w:cs="Times New Roman"/>
          <w:sz w:val="22"/>
          <w:szCs w:val="22"/>
        </w:rPr>
        <w:t>Иные условия конфиденциальности могут быть установлены по требованию любой из Сторон.</w:t>
      </w:r>
    </w:p>
    <w:p w14:paraId="7340C62E" w14:textId="77777777" w:rsidR="00702604" w:rsidRPr="00843CF5" w:rsidRDefault="00702604" w:rsidP="00702604">
      <w:pPr>
        <w:ind w:firstLine="720"/>
        <w:jc w:val="both"/>
        <w:rPr>
          <w:rFonts w:ascii="Times New Roman" w:hAnsi="Times New Roman" w:cs="Times New Roman"/>
          <w:sz w:val="22"/>
          <w:szCs w:val="22"/>
        </w:rPr>
      </w:pPr>
      <w:r w:rsidRPr="00843CF5">
        <w:rPr>
          <w:rFonts w:ascii="Times New Roman" w:hAnsi="Times New Roman" w:cs="Times New Roman"/>
          <w:sz w:val="22"/>
          <w:szCs w:val="22"/>
        </w:rPr>
        <w:t xml:space="preserve">13.6. Участник, подписывая настоящий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настоящего Договора, государственной регистрации права собственности на объект долевого строительства, надлежащего управления и эксплуатации объекта долевого строительства, а также для осуществления </w:t>
      </w:r>
      <w:proofErr w:type="spellStart"/>
      <w:r w:rsidRPr="00843CF5">
        <w:rPr>
          <w:rFonts w:ascii="Times New Roman" w:hAnsi="Times New Roman" w:cs="Times New Roman"/>
          <w:sz w:val="22"/>
          <w:szCs w:val="22"/>
          <w:lang w:val="en-US"/>
        </w:rPr>
        <w:t>sms</w:t>
      </w:r>
      <w:proofErr w:type="spellEnd"/>
      <w:r w:rsidRPr="00843CF5">
        <w:rPr>
          <w:rFonts w:ascii="Times New Roman" w:hAnsi="Times New Roman" w:cs="Times New Roman"/>
          <w:sz w:val="22"/>
          <w:szCs w:val="22"/>
        </w:rPr>
        <w:t>-рассылки, звонков и других способов информирования Участника с целью реализации настоящего Договора.</w:t>
      </w:r>
    </w:p>
    <w:p w14:paraId="16FFC26F" w14:textId="2B75DA71" w:rsidR="00702604" w:rsidRPr="00843CF5" w:rsidRDefault="00702604" w:rsidP="00702604">
      <w:pPr>
        <w:ind w:firstLine="720"/>
        <w:jc w:val="both"/>
        <w:rPr>
          <w:rFonts w:ascii="Times New Roman" w:hAnsi="Times New Roman" w:cs="Times New Roman"/>
          <w:sz w:val="22"/>
          <w:szCs w:val="22"/>
        </w:rPr>
      </w:pPr>
      <w:r w:rsidRPr="00843CF5">
        <w:rPr>
          <w:rFonts w:ascii="Times New Roman" w:hAnsi="Times New Roman" w:cs="Times New Roman"/>
          <w:sz w:val="22"/>
          <w:szCs w:val="22"/>
        </w:rPr>
        <w:t xml:space="preserve">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w:t>
      </w:r>
      <w:r w:rsidR="00C10691" w:rsidRPr="00C10691">
        <w:rPr>
          <w:rFonts w:ascii="Times New Roman" w:hAnsi="Times New Roman" w:cs="Times New Roman"/>
          <w:sz w:val="22"/>
          <w:szCs w:val="22"/>
        </w:rPr>
        <w:t>Многоэтажн</w:t>
      </w:r>
      <w:r w:rsidR="0098370D">
        <w:rPr>
          <w:rFonts w:ascii="Times New Roman" w:hAnsi="Times New Roman" w:cs="Times New Roman"/>
          <w:sz w:val="22"/>
          <w:szCs w:val="22"/>
        </w:rPr>
        <w:t>ым</w:t>
      </w:r>
      <w:r w:rsidR="00C10691" w:rsidRPr="00C10691">
        <w:rPr>
          <w:rFonts w:ascii="Times New Roman" w:hAnsi="Times New Roman" w:cs="Times New Roman"/>
          <w:sz w:val="22"/>
          <w:szCs w:val="22"/>
        </w:rPr>
        <w:t xml:space="preserve"> многоквартирн</w:t>
      </w:r>
      <w:r w:rsidR="0098370D">
        <w:rPr>
          <w:rFonts w:ascii="Times New Roman" w:hAnsi="Times New Roman" w:cs="Times New Roman"/>
          <w:sz w:val="22"/>
          <w:szCs w:val="22"/>
        </w:rPr>
        <w:t>ым</w:t>
      </w:r>
      <w:r w:rsidR="00C10691" w:rsidRPr="00C10691">
        <w:rPr>
          <w:rFonts w:ascii="Times New Roman" w:hAnsi="Times New Roman" w:cs="Times New Roman"/>
          <w:sz w:val="22"/>
          <w:szCs w:val="22"/>
        </w:rPr>
        <w:t xml:space="preserve"> жил</w:t>
      </w:r>
      <w:r w:rsidR="0098370D">
        <w:rPr>
          <w:rFonts w:ascii="Times New Roman" w:hAnsi="Times New Roman" w:cs="Times New Roman"/>
          <w:sz w:val="22"/>
          <w:szCs w:val="22"/>
        </w:rPr>
        <w:t>ым</w:t>
      </w:r>
      <w:r w:rsidR="00C10691" w:rsidRPr="00843CF5">
        <w:rPr>
          <w:rFonts w:ascii="Times New Roman" w:hAnsi="Times New Roman" w:cs="Times New Roman"/>
          <w:sz w:val="22"/>
          <w:szCs w:val="22"/>
        </w:rPr>
        <w:t xml:space="preserve"> </w:t>
      </w:r>
      <w:r w:rsidRPr="00843CF5">
        <w:rPr>
          <w:rFonts w:ascii="Times New Roman" w:hAnsi="Times New Roman" w:cs="Times New Roman"/>
          <w:sz w:val="22"/>
          <w:szCs w:val="22"/>
        </w:rPr>
        <w:t xml:space="preserve"> домом,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w:t>
      </w:r>
    </w:p>
    <w:p w14:paraId="6CD2C934" w14:textId="77777777" w:rsidR="00702604" w:rsidRPr="00843CF5" w:rsidRDefault="00702604" w:rsidP="00702604">
      <w:pPr>
        <w:autoSpaceDE w:val="0"/>
        <w:adjustRightInd w:val="0"/>
        <w:ind w:firstLine="720"/>
        <w:jc w:val="both"/>
        <w:rPr>
          <w:rFonts w:ascii="Times New Roman" w:hAnsi="Times New Roman" w:cs="Times New Roman"/>
          <w:sz w:val="22"/>
          <w:szCs w:val="22"/>
        </w:rPr>
      </w:pPr>
      <w:bookmarkStart w:id="0" w:name="_Hlk496801155"/>
      <w:r w:rsidRPr="00843CF5">
        <w:rPr>
          <w:rFonts w:ascii="Times New Roman" w:hAnsi="Times New Roman" w:cs="Times New Roman"/>
          <w:sz w:val="22"/>
          <w:szCs w:val="22"/>
        </w:rPr>
        <w:t>13.7. Стороны обязаны немедленно извещать друг друга обо всех изменениях почтовых и платежных реквизитов в следующем порядке:</w:t>
      </w:r>
    </w:p>
    <w:p w14:paraId="6D7DC886" w14:textId="5F72A9BF" w:rsidR="00702604" w:rsidRPr="00843CF5" w:rsidRDefault="00702604" w:rsidP="00702604">
      <w:pPr>
        <w:ind w:firstLine="720"/>
        <w:jc w:val="both"/>
        <w:rPr>
          <w:rFonts w:ascii="Times New Roman" w:hAnsi="Times New Roman" w:cs="Times New Roman"/>
          <w:sz w:val="22"/>
          <w:szCs w:val="22"/>
        </w:rPr>
      </w:pPr>
      <w:r w:rsidRPr="00843CF5">
        <w:rPr>
          <w:rFonts w:ascii="Times New Roman" w:hAnsi="Times New Roman" w:cs="Times New Roman"/>
          <w:sz w:val="22"/>
          <w:szCs w:val="22"/>
        </w:rPr>
        <w:t xml:space="preserve">13.7.1. </w:t>
      </w:r>
      <w:r w:rsidR="0098370D">
        <w:rPr>
          <w:rFonts w:ascii="Times New Roman" w:hAnsi="Times New Roman" w:cs="Times New Roman"/>
          <w:sz w:val="22"/>
          <w:szCs w:val="22"/>
        </w:rPr>
        <w:t>в</w:t>
      </w:r>
      <w:r w:rsidRPr="00843CF5">
        <w:rPr>
          <w:rFonts w:ascii="Times New Roman" w:hAnsi="Times New Roman" w:cs="Times New Roman"/>
          <w:sz w:val="22"/>
          <w:szCs w:val="22"/>
        </w:rPr>
        <w:t xml:space="preserve"> случае изменения реквизитов Застройщика: организационно-правовой формы, наименования, адреса местонахождения (почтовый и юридический адреса), номера расчетного счета, иных банковских реквизитов, Застройщик сообщает об указанных изменениях путем опубликования соответствующей информации на сайте Застройщика в сети Интернет по электронному адресам </w:t>
      </w:r>
      <w:hyperlink r:id="rId12" w:history="1">
        <w:r w:rsidRPr="00843CF5">
          <w:rPr>
            <w:rStyle w:val="a8"/>
            <w:rFonts w:ascii="Times New Roman" w:hAnsi="Times New Roman" w:cs="Times New Roman"/>
            <w:color w:val="auto"/>
            <w:sz w:val="22"/>
            <w:szCs w:val="22"/>
          </w:rPr>
          <w:t>http://atsdom.ru</w:t>
        </w:r>
      </w:hyperlink>
      <w:r w:rsidRPr="00843CF5">
        <w:rPr>
          <w:rFonts w:ascii="Times New Roman" w:hAnsi="Times New Roman" w:cs="Times New Roman"/>
          <w:sz w:val="22"/>
          <w:szCs w:val="22"/>
        </w:rPr>
        <w:t xml:space="preserve">, </w:t>
      </w:r>
      <w:proofErr w:type="spellStart"/>
      <w:r w:rsidRPr="00843CF5">
        <w:rPr>
          <w:rFonts w:ascii="Times New Roman" w:hAnsi="Times New Roman" w:cs="Times New Roman"/>
          <w:sz w:val="22"/>
          <w:szCs w:val="22"/>
        </w:rPr>
        <w:t>наш.дом.рф</w:t>
      </w:r>
      <w:proofErr w:type="spellEnd"/>
      <w:r w:rsidRPr="00843CF5">
        <w:rPr>
          <w:rFonts w:ascii="Times New Roman" w:hAnsi="Times New Roman" w:cs="Times New Roman"/>
          <w:sz w:val="22"/>
          <w:szCs w:val="22"/>
        </w:rPr>
        <w:t xml:space="preserve">, а также путем внесения изменений в Проектную декларацию (за исключением внесения изменений в сведения о расчетном счете). Участник считается надлежащим образом уведомленным о соответствующем изменении реквизитов Застройщика в день публикации Застройщиком указанных сведений на сайтах </w:t>
      </w:r>
      <w:hyperlink r:id="rId13" w:history="1"/>
      <w:r w:rsidRPr="00843CF5">
        <w:rPr>
          <w:rFonts w:ascii="Times New Roman" w:hAnsi="Times New Roman" w:cs="Times New Roman"/>
          <w:sz w:val="22"/>
          <w:szCs w:val="22"/>
        </w:rPr>
        <w:t xml:space="preserve"> http://atsdom.ru, </w:t>
      </w:r>
      <w:proofErr w:type="spellStart"/>
      <w:r w:rsidRPr="00843CF5">
        <w:rPr>
          <w:rFonts w:ascii="Times New Roman" w:hAnsi="Times New Roman" w:cs="Times New Roman"/>
          <w:sz w:val="22"/>
          <w:szCs w:val="22"/>
        </w:rPr>
        <w:lastRenderedPageBreak/>
        <w:t>наш.дом.рф</w:t>
      </w:r>
      <w:proofErr w:type="spellEnd"/>
      <w:r w:rsidRPr="00843CF5">
        <w:rPr>
          <w:rFonts w:ascii="Times New Roman" w:hAnsi="Times New Roman" w:cs="Times New Roman"/>
          <w:sz w:val="22"/>
          <w:szCs w:val="22"/>
        </w:rPr>
        <w:t xml:space="preserve"> в сети Интернет и размещения Проектной декларации на указанном сайте (за исключением внесения изменений в сведения о расчетном счете). С этого дня у Участника возникает обязанность исполнять свои договорные обязательства </w:t>
      </w:r>
      <w:r w:rsidR="0098370D">
        <w:rPr>
          <w:rFonts w:ascii="Times New Roman" w:hAnsi="Times New Roman" w:cs="Times New Roman"/>
          <w:sz w:val="22"/>
          <w:szCs w:val="22"/>
        </w:rPr>
        <w:t>по новым реквизитам Застройщика;</w:t>
      </w:r>
    </w:p>
    <w:p w14:paraId="0D82A79B" w14:textId="50D6BE02" w:rsidR="00702604" w:rsidRPr="00843CF5" w:rsidRDefault="00702604" w:rsidP="00702604">
      <w:pPr>
        <w:autoSpaceDE w:val="0"/>
        <w:adjustRightInd w:val="0"/>
        <w:ind w:firstLine="720"/>
        <w:jc w:val="both"/>
        <w:rPr>
          <w:rFonts w:ascii="Times New Roman" w:hAnsi="Times New Roman" w:cs="Times New Roman"/>
          <w:sz w:val="22"/>
          <w:szCs w:val="22"/>
        </w:rPr>
      </w:pPr>
      <w:r w:rsidRPr="00843CF5">
        <w:rPr>
          <w:rFonts w:ascii="Times New Roman" w:hAnsi="Times New Roman" w:cs="Times New Roman"/>
          <w:sz w:val="22"/>
          <w:szCs w:val="22"/>
        </w:rPr>
        <w:t xml:space="preserve">13.7.2. </w:t>
      </w:r>
      <w:r w:rsidR="0098370D">
        <w:rPr>
          <w:rFonts w:ascii="Times New Roman" w:hAnsi="Times New Roman" w:cs="Times New Roman"/>
          <w:sz w:val="22"/>
          <w:szCs w:val="22"/>
        </w:rPr>
        <w:t>в</w:t>
      </w:r>
      <w:r w:rsidRPr="00843CF5">
        <w:rPr>
          <w:rFonts w:ascii="Times New Roman" w:hAnsi="Times New Roman" w:cs="Times New Roman"/>
          <w:sz w:val="22"/>
          <w:szCs w:val="22"/>
        </w:rPr>
        <w:t>се уведомления, за исключением уведомлений об изменении реквизитов Застройщика, указанных в п. 13.7.1. настоящего Договора и предусмотренного п. 6.5., п. 6.6 Настоящего договора сообщения, направляются заказным письмом с описью вложения, уведомлением о вручении либо телеграммой, текст которой заверяется органами почтовой связи. При этом датой получения уведомления (если оно отправлено заказным письмом) будет считаться:</w:t>
      </w:r>
    </w:p>
    <w:p w14:paraId="6864A093" w14:textId="77777777" w:rsidR="00702604" w:rsidRPr="00843CF5" w:rsidRDefault="00702604" w:rsidP="00702604">
      <w:pPr>
        <w:autoSpaceDE w:val="0"/>
        <w:adjustRightInd w:val="0"/>
        <w:ind w:firstLine="720"/>
        <w:jc w:val="both"/>
        <w:rPr>
          <w:rFonts w:ascii="Times New Roman" w:hAnsi="Times New Roman" w:cs="Times New Roman"/>
          <w:sz w:val="22"/>
          <w:szCs w:val="22"/>
        </w:rPr>
      </w:pPr>
      <w:r w:rsidRPr="00843CF5">
        <w:rPr>
          <w:rFonts w:ascii="Times New Roman" w:hAnsi="Times New Roman" w:cs="Times New Roman"/>
          <w:sz w:val="22"/>
          <w:szCs w:val="22"/>
        </w:rPr>
        <w:t>- дата получения Стороной, в адрес которой направлено почтовое уведомление (далее – Сторона-получатель), уведомления о доставке в адрес Стороны-получателя почтового отправления, содержащего уведомление Стороны-отправителя почтового отправления (далее – Сторона-отправитель);</w:t>
      </w:r>
    </w:p>
    <w:p w14:paraId="77711B3D" w14:textId="469EE5AD" w:rsidR="00702604" w:rsidRPr="00843CF5" w:rsidRDefault="00702604" w:rsidP="00702604">
      <w:pPr>
        <w:autoSpaceDE w:val="0"/>
        <w:adjustRightInd w:val="0"/>
        <w:ind w:firstLine="720"/>
        <w:jc w:val="both"/>
        <w:rPr>
          <w:rFonts w:ascii="Times New Roman" w:hAnsi="Times New Roman" w:cs="Times New Roman"/>
          <w:sz w:val="22"/>
          <w:szCs w:val="22"/>
        </w:rPr>
      </w:pPr>
      <w:r w:rsidRPr="00843CF5">
        <w:rPr>
          <w:rFonts w:ascii="Times New Roman" w:hAnsi="Times New Roman" w:cs="Times New Roman"/>
          <w:sz w:val="22"/>
          <w:szCs w:val="22"/>
        </w:rPr>
        <w:t>- либо дата возврата Стороне–отправителю почтового отправления из-за невозможности его вручения Стороне-получателю. Датой получения Стороной-отправителем почтового уведомления (возврата почтового отправления) будет считаться дата, указанная на штампе почтового отделения почты Росс</w:t>
      </w:r>
      <w:r w:rsidR="0098370D">
        <w:rPr>
          <w:rFonts w:ascii="Times New Roman" w:hAnsi="Times New Roman" w:cs="Times New Roman"/>
          <w:sz w:val="22"/>
          <w:szCs w:val="22"/>
        </w:rPr>
        <w:t>ии по адресу Стороны-получателя;</w:t>
      </w:r>
      <w:r w:rsidRPr="00843CF5">
        <w:rPr>
          <w:rFonts w:ascii="Times New Roman" w:hAnsi="Times New Roman" w:cs="Times New Roman"/>
          <w:sz w:val="22"/>
          <w:szCs w:val="22"/>
        </w:rPr>
        <w:t xml:space="preserve"> </w:t>
      </w:r>
    </w:p>
    <w:p w14:paraId="492EEC52" w14:textId="56CA28BA" w:rsidR="00702604" w:rsidRPr="00843CF5" w:rsidRDefault="00702604" w:rsidP="00702604">
      <w:pPr>
        <w:autoSpaceDE w:val="0"/>
        <w:adjustRightInd w:val="0"/>
        <w:ind w:firstLine="720"/>
        <w:jc w:val="both"/>
        <w:rPr>
          <w:rFonts w:ascii="Times New Roman" w:hAnsi="Times New Roman" w:cs="Times New Roman"/>
          <w:sz w:val="22"/>
          <w:szCs w:val="22"/>
        </w:rPr>
      </w:pPr>
      <w:r w:rsidRPr="00843CF5">
        <w:rPr>
          <w:rFonts w:ascii="Times New Roman" w:hAnsi="Times New Roman" w:cs="Times New Roman"/>
          <w:sz w:val="22"/>
          <w:szCs w:val="22"/>
        </w:rPr>
        <w:t xml:space="preserve">13.7.3. </w:t>
      </w:r>
      <w:r w:rsidR="0098370D">
        <w:rPr>
          <w:rFonts w:ascii="Times New Roman" w:hAnsi="Times New Roman" w:cs="Times New Roman"/>
          <w:sz w:val="22"/>
          <w:szCs w:val="22"/>
        </w:rPr>
        <w:t>ю</w:t>
      </w:r>
      <w:r w:rsidRPr="00843CF5">
        <w:rPr>
          <w:rFonts w:ascii="Times New Roman" w:hAnsi="Times New Roman" w:cs="Times New Roman"/>
          <w:sz w:val="22"/>
          <w:szCs w:val="22"/>
        </w:rPr>
        <w:t>ридические и фактические действия (в том числе почтовые отправления), совершенные по адресам и счетам, указанным в настоящем Договоре, до поступления уведомления об их изменениях, считаются исполненными надлежащим образом.</w:t>
      </w:r>
    </w:p>
    <w:bookmarkEnd w:id="0"/>
    <w:p w14:paraId="282CD4B1" w14:textId="77777777" w:rsidR="00702604" w:rsidRPr="00843CF5" w:rsidRDefault="00702604" w:rsidP="00702604">
      <w:pPr>
        <w:pStyle w:val="a9"/>
        <w:spacing w:after="0"/>
        <w:ind w:left="0" w:right="27" w:firstLine="708"/>
        <w:jc w:val="both"/>
        <w:rPr>
          <w:rFonts w:ascii="Times New Roman" w:hAnsi="Times New Roman" w:cs="Times New Roman"/>
          <w:sz w:val="22"/>
          <w:szCs w:val="22"/>
        </w:rPr>
      </w:pPr>
      <w:r w:rsidRPr="00843CF5">
        <w:rPr>
          <w:rFonts w:ascii="Times New Roman" w:hAnsi="Times New Roman" w:cs="Times New Roman"/>
          <w:sz w:val="22"/>
          <w:szCs w:val="22"/>
        </w:rPr>
        <w:t>13.8. Заключая настоящий Договор, Стороны заявляют и заверяют друг друга в следующем:</w:t>
      </w:r>
    </w:p>
    <w:p w14:paraId="5AE8480A" w14:textId="77777777" w:rsidR="00702604" w:rsidRPr="00843CF5" w:rsidRDefault="00702604" w:rsidP="00702604">
      <w:pPr>
        <w:pStyle w:val="a9"/>
        <w:spacing w:after="0"/>
        <w:ind w:left="0" w:right="27" w:firstLine="708"/>
        <w:jc w:val="both"/>
        <w:rPr>
          <w:rFonts w:ascii="Times New Roman" w:hAnsi="Times New Roman" w:cs="Times New Roman"/>
          <w:sz w:val="22"/>
          <w:szCs w:val="22"/>
        </w:rPr>
      </w:pPr>
      <w:r w:rsidRPr="00843CF5">
        <w:rPr>
          <w:rFonts w:ascii="Times New Roman" w:hAnsi="Times New Roman" w:cs="Times New Roman"/>
          <w:sz w:val="22"/>
          <w:szCs w:val="22"/>
        </w:rPr>
        <w:t>-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w:t>
      </w:r>
    </w:p>
    <w:p w14:paraId="1C209B40" w14:textId="77777777" w:rsidR="00702604" w:rsidRPr="00843CF5" w:rsidRDefault="00702604" w:rsidP="00702604">
      <w:pPr>
        <w:pStyle w:val="a9"/>
        <w:spacing w:after="0"/>
        <w:ind w:left="0" w:right="27" w:firstLine="708"/>
        <w:jc w:val="both"/>
        <w:rPr>
          <w:rFonts w:ascii="Times New Roman" w:hAnsi="Times New Roman" w:cs="Times New Roman"/>
          <w:sz w:val="22"/>
          <w:szCs w:val="22"/>
        </w:rPr>
      </w:pPr>
      <w:r w:rsidRPr="00843CF5">
        <w:rPr>
          <w:rFonts w:ascii="Times New Roman" w:hAnsi="Times New Roman" w:cs="Times New Roman"/>
          <w:sz w:val="22"/>
          <w:szCs w:val="22"/>
        </w:rPr>
        <w:t>- Стороны имеют все полномочия заключить настоящий Договор и выполнить взятые на себя обязательства по настоящему Договору;</w:t>
      </w:r>
    </w:p>
    <w:p w14:paraId="29F0A424" w14:textId="77777777" w:rsidR="00702604" w:rsidRPr="00843CF5" w:rsidRDefault="00702604" w:rsidP="00702604">
      <w:pPr>
        <w:pStyle w:val="a9"/>
        <w:spacing w:after="0"/>
        <w:ind w:left="0" w:right="27" w:firstLine="708"/>
        <w:jc w:val="both"/>
        <w:rPr>
          <w:rFonts w:ascii="Times New Roman" w:hAnsi="Times New Roman" w:cs="Times New Roman"/>
          <w:sz w:val="22"/>
          <w:szCs w:val="22"/>
        </w:rPr>
      </w:pPr>
      <w:r w:rsidRPr="00843CF5">
        <w:rPr>
          <w:rFonts w:ascii="Times New Roman" w:hAnsi="Times New Roman" w:cs="Times New Roman"/>
          <w:sz w:val="22"/>
          <w:szCs w:val="22"/>
        </w:rPr>
        <w:t>- должностные лица Сторон, подписывающие настоящий Договор и все документы, относящиеся к настоящему Договору, имеют на это все необходимые полномочия;</w:t>
      </w:r>
    </w:p>
    <w:p w14:paraId="0FD5D445" w14:textId="77777777" w:rsidR="00702604" w:rsidRPr="00843CF5" w:rsidRDefault="00702604" w:rsidP="00702604">
      <w:pPr>
        <w:pStyle w:val="a9"/>
        <w:spacing w:after="0"/>
        <w:ind w:left="0" w:right="27" w:firstLine="708"/>
        <w:jc w:val="both"/>
        <w:rPr>
          <w:rFonts w:ascii="Times New Roman" w:hAnsi="Times New Roman" w:cs="Times New Roman"/>
          <w:sz w:val="22"/>
          <w:szCs w:val="22"/>
        </w:rPr>
      </w:pPr>
      <w:r w:rsidRPr="00843CF5">
        <w:rPr>
          <w:rFonts w:ascii="Times New Roman" w:hAnsi="Times New Roman" w:cs="Times New Roman"/>
          <w:sz w:val="22"/>
          <w:szCs w:val="22"/>
        </w:rPr>
        <w:t>-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w:t>
      </w:r>
    </w:p>
    <w:p w14:paraId="193D10B8" w14:textId="77777777" w:rsidR="00702604" w:rsidRPr="00843CF5" w:rsidRDefault="00702604" w:rsidP="00702604">
      <w:pPr>
        <w:pStyle w:val="a9"/>
        <w:spacing w:after="0"/>
        <w:ind w:left="0" w:right="27" w:firstLine="708"/>
        <w:jc w:val="both"/>
        <w:rPr>
          <w:rFonts w:ascii="Times New Roman" w:hAnsi="Times New Roman" w:cs="Times New Roman"/>
          <w:sz w:val="22"/>
          <w:szCs w:val="22"/>
        </w:rPr>
      </w:pPr>
      <w:r w:rsidRPr="00843CF5">
        <w:rPr>
          <w:rFonts w:ascii="Times New Roman" w:hAnsi="Times New Roman" w:cs="Times New Roman"/>
          <w:sz w:val="22"/>
          <w:szCs w:val="22"/>
        </w:rPr>
        <w:t>- все документы, касающиеся настоящего Договора, являются должным образом подписанными и обязательными для Сторон;</w:t>
      </w:r>
    </w:p>
    <w:p w14:paraId="56B7186B" w14:textId="77777777" w:rsidR="00702604" w:rsidRPr="00843CF5" w:rsidRDefault="00702604" w:rsidP="00702604">
      <w:pPr>
        <w:pStyle w:val="a9"/>
        <w:spacing w:after="0"/>
        <w:ind w:left="0" w:right="27" w:firstLine="708"/>
        <w:jc w:val="both"/>
        <w:rPr>
          <w:rFonts w:ascii="Times New Roman" w:hAnsi="Times New Roman" w:cs="Times New Roman"/>
          <w:sz w:val="22"/>
          <w:szCs w:val="22"/>
        </w:rPr>
      </w:pPr>
      <w:r w:rsidRPr="00843CF5">
        <w:rPr>
          <w:rFonts w:ascii="Times New Roman" w:hAnsi="Times New Roman" w:cs="Times New Roman"/>
          <w:sz w:val="22"/>
          <w:szCs w:val="22"/>
        </w:rPr>
        <w:t>-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w:t>
      </w:r>
    </w:p>
    <w:p w14:paraId="493095D7" w14:textId="77777777" w:rsidR="00702604" w:rsidRPr="00843CF5" w:rsidRDefault="00702604" w:rsidP="00702604">
      <w:pPr>
        <w:ind w:firstLine="708"/>
        <w:jc w:val="both"/>
        <w:rPr>
          <w:rFonts w:ascii="Times New Roman" w:hAnsi="Times New Roman" w:cs="Times New Roman"/>
          <w:sz w:val="22"/>
          <w:szCs w:val="22"/>
        </w:rPr>
      </w:pPr>
      <w:r w:rsidRPr="00843CF5">
        <w:rPr>
          <w:rFonts w:ascii="Times New Roman" w:hAnsi="Times New Roman" w:cs="Times New Roman"/>
          <w:sz w:val="22"/>
          <w:szCs w:val="22"/>
        </w:rPr>
        <w:t>- Участник заключает настоящий Договор для дальнейшего приобретения в собственность Объекта для личного (индивидуального или семейного) использования;</w:t>
      </w:r>
    </w:p>
    <w:p w14:paraId="67F13231" w14:textId="77777777" w:rsidR="00702604" w:rsidRPr="00843CF5" w:rsidRDefault="00702604" w:rsidP="00702604">
      <w:pPr>
        <w:pStyle w:val="a9"/>
        <w:spacing w:after="0"/>
        <w:ind w:left="0" w:right="27" w:firstLine="708"/>
        <w:jc w:val="both"/>
        <w:rPr>
          <w:rFonts w:ascii="Times New Roman" w:hAnsi="Times New Roman" w:cs="Times New Roman"/>
          <w:sz w:val="22"/>
          <w:szCs w:val="22"/>
        </w:rPr>
      </w:pPr>
      <w:r w:rsidRPr="00843CF5">
        <w:rPr>
          <w:rFonts w:ascii="Times New Roman" w:hAnsi="Times New Roman" w:cs="Times New Roman"/>
          <w:sz w:val="22"/>
          <w:szCs w:val="22"/>
        </w:rPr>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p>
    <w:p w14:paraId="2B1F80E1" w14:textId="360E4A4C" w:rsidR="00702604" w:rsidRPr="00843CF5" w:rsidRDefault="00702604" w:rsidP="00702604">
      <w:pPr>
        <w:ind w:firstLine="709"/>
        <w:jc w:val="both"/>
        <w:rPr>
          <w:rFonts w:ascii="Times New Roman" w:hAnsi="Times New Roman" w:cs="Times New Roman"/>
          <w:sz w:val="22"/>
          <w:szCs w:val="22"/>
        </w:rPr>
      </w:pPr>
      <w:r w:rsidRPr="00843CF5">
        <w:rPr>
          <w:rFonts w:ascii="Times New Roman" w:hAnsi="Times New Roman" w:cs="Times New Roman"/>
          <w:sz w:val="22"/>
          <w:szCs w:val="22"/>
        </w:rPr>
        <w:t xml:space="preserve">13.9. Стороны договорились, что Застройщик вправе до выбора способа управления </w:t>
      </w:r>
      <w:r w:rsidR="00883EA3">
        <w:rPr>
          <w:rFonts w:ascii="Times New Roman" w:hAnsi="Times New Roman" w:cs="Times New Roman"/>
          <w:sz w:val="22"/>
          <w:szCs w:val="22"/>
        </w:rPr>
        <w:t>Многоэтажным м</w:t>
      </w:r>
      <w:r w:rsidRPr="00843CF5">
        <w:rPr>
          <w:rFonts w:ascii="Times New Roman" w:hAnsi="Times New Roman" w:cs="Times New Roman"/>
          <w:sz w:val="22"/>
          <w:szCs w:val="22"/>
        </w:rPr>
        <w:t xml:space="preserve">ногоквартирным </w:t>
      </w:r>
      <w:r w:rsidR="00883EA3">
        <w:rPr>
          <w:rFonts w:ascii="Times New Roman" w:hAnsi="Times New Roman" w:cs="Times New Roman"/>
          <w:sz w:val="22"/>
          <w:szCs w:val="22"/>
        </w:rPr>
        <w:t xml:space="preserve">жилым </w:t>
      </w:r>
      <w:r w:rsidRPr="00843CF5">
        <w:rPr>
          <w:rFonts w:ascii="Times New Roman" w:hAnsi="Times New Roman" w:cs="Times New Roman"/>
          <w:sz w:val="22"/>
          <w:szCs w:val="22"/>
        </w:rPr>
        <w:t xml:space="preserve">домом поручить оказание услуг по эксплуатационно-техническому обслуживанию </w:t>
      </w:r>
      <w:r w:rsidR="00883EA3">
        <w:rPr>
          <w:rFonts w:ascii="Times New Roman" w:hAnsi="Times New Roman" w:cs="Times New Roman"/>
          <w:sz w:val="22"/>
          <w:szCs w:val="22"/>
        </w:rPr>
        <w:t>Многоэтажного м</w:t>
      </w:r>
      <w:r w:rsidR="00883EA3" w:rsidRPr="00843CF5">
        <w:rPr>
          <w:rFonts w:ascii="Times New Roman" w:hAnsi="Times New Roman" w:cs="Times New Roman"/>
          <w:sz w:val="22"/>
          <w:szCs w:val="22"/>
        </w:rPr>
        <w:t>ногоквартирн</w:t>
      </w:r>
      <w:r w:rsidR="00883EA3">
        <w:rPr>
          <w:rFonts w:ascii="Times New Roman" w:hAnsi="Times New Roman" w:cs="Times New Roman"/>
          <w:sz w:val="22"/>
          <w:szCs w:val="22"/>
        </w:rPr>
        <w:t>ого</w:t>
      </w:r>
      <w:r w:rsidR="00883EA3" w:rsidRPr="00843CF5">
        <w:rPr>
          <w:rFonts w:ascii="Times New Roman" w:hAnsi="Times New Roman" w:cs="Times New Roman"/>
          <w:sz w:val="22"/>
          <w:szCs w:val="22"/>
        </w:rPr>
        <w:t xml:space="preserve"> </w:t>
      </w:r>
      <w:r w:rsidR="00883EA3">
        <w:rPr>
          <w:rFonts w:ascii="Times New Roman" w:hAnsi="Times New Roman" w:cs="Times New Roman"/>
          <w:sz w:val="22"/>
          <w:szCs w:val="22"/>
        </w:rPr>
        <w:t>жилого</w:t>
      </w:r>
      <w:r w:rsidRPr="00843CF5">
        <w:rPr>
          <w:rFonts w:ascii="Times New Roman" w:hAnsi="Times New Roman" w:cs="Times New Roman"/>
          <w:sz w:val="22"/>
          <w:szCs w:val="22"/>
        </w:rPr>
        <w:t xml:space="preserve"> дома  выбранной Застройщиком по своему усмотрению Управляющей организации.</w:t>
      </w:r>
    </w:p>
    <w:p w14:paraId="72A013F9" w14:textId="10B62F75" w:rsidR="00702604" w:rsidRPr="00843CF5" w:rsidRDefault="00702604" w:rsidP="00702604">
      <w:pPr>
        <w:pStyle w:val="a9"/>
        <w:spacing w:after="0"/>
        <w:ind w:left="0" w:right="27" w:firstLine="708"/>
        <w:jc w:val="both"/>
        <w:rPr>
          <w:rFonts w:ascii="Times New Roman" w:hAnsi="Times New Roman" w:cs="Times New Roman"/>
          <w:sz w:val="22"/>
          <w:szCs w:val="22"/>
        </w:rPr>
      </w:pPr>
      <w:bookmarkStart w:id="1" w:name="_Hlk496801257"/>
      <w:r w:rsidRPr="00843CF5">
        <w:rPr>
          <w:rFonts w:ascii="Times New Roman" w:hAnsi="Times New Roman" w:cs="Times New Roman"/>
          <w:sz w:val="22"/>
          <w:szCs w:val="22"/>
        </w:rPr>
        <w:t xml:space="preserve">13.10. Участник уведомлен о том, что Застройщик до даты государственной регистрации прекращения права собственности Застройщика на земельный участок, указанный в п.1.1. Договора, оставляет за собой право определять порядок движения (организацию движения) автотранспорта на территории земельного участка или его части, а также режим использования данного земельного участка или его части в целях соблюдения требований, предъявляемых к детским образовательным организациям, расположенных в </w:t>
      </w:r>
      <w:r w:rsidR="00883EA3">
        <w:rPr>
          <w:rFonts w:ascii="Times New Roman" w:hAnsi="Times New Roman" w:cs="Times New Roman"/>
          <w:sz w:val="22"/>
          <w:szCs w:val="22"/>
        </w:rPr>
        <w:t>Многоэтажном м</w:t>
      </w:r>
      <w:r w:rsidR="00883EA3" w:rsidRPr="00843CF5">
        <w:rPr>
          <w:rFonts w:ascii="Times New Roman" w:hAnsi="Times New Roman" w:cs="Times New Roman"/>
          <w:sz w:val="22"/>
          <w:szCs w:val="22"/>
        </w:rPr>
        <w:t>ногоквартирн</w:t>
      </w:r>
      <w:r w:rsidR="00883EA3">
        <w:rPr>
          <w:rFonts w:ascii="Times New Roman" w:hAnsi="Times New Roman" w:cs="Times New Roman"/>
          <w:sz w:val="22"/>
          <w:szCs w:val="22"/>
        </w:rPr>
        <w:t>о</w:t>
      </w:r>
      <w:r w:rsidR="00883EA3" w:rsidRPr="00843CF5">
        <w:rPr>
          <w:rFonts w:ascii="Times New Roman" w:hAnsi="Times New Roman" w:cs="Times New Roman"/>
          <w:sz w:val="22"/>
          <w:szCs w:val="22"/>
        </w:rPr>
        <w:t xml:space="preserve">м </w:t>
      </w:r>
      <w:r w:rsidR="00883EA3">
        <w:rPr>
          <w:rFonts w:ascii="Times New Roman" w:hAnsi="Times New Roman" w:cs="Times New Roman"/>
          <w:sz w:val="22"/>
          <w:szCs w:val="22"/>
        </w:rPr>
        <w:t>жилом</w:t>
      </w:r>
      <w:r w:rsidRPr="00843CF5">
        <w:rPr>
          <w:rFonts w:ascii="Times New Roman" w:hAnsi="Times New Roman" w:cs="Times New Roman"/>
          <w:sz w:val="22"/>
          <w:szCs w:val="22"/>
        </w:rPr>
        <w:t xml:space="preserve"> доме.</w:t>
      </w:r>
    </w:p>
    <w:bookmarkEnd w:id="1"/>
    <w:p w14:paraId="022B284E" w14:textId="77777777" w:rsidR="00702604" w:rsidRPr="00843CF5" w:rsidRDefault="00702604" w:rsidP="00702604">
      <w:pPr>
        <w:pStyle w:val="a9"/>
        <w:spacing w:after="0"/>
        <w:ind w:left="0" w:right="27" w:firstLine="708"/>
        <w:jc w:val="both"/>
        <w:rPr>
          <w:rFonts w:ascii="Times New Roman" w:hAnsi="Times New Roman" w:cs="Times New Roman"/>
          <w:sz w:val="22"/>
          <w:szCs w:val="22"/>
        </w:rPr>
      </w:pPr>
      <w:r w:rsidRPr="00843CF5">
        <w:rPr>
          <w:rFonts w:ascii="Times New Roman" w:hAnsi="Times New Roman" w:cs="Times New Roman"/>
          <w:sz w:val="22"/>
          <w:szCs w:val="22"/>
        </w:rPr>
        <w:t>13.11. Во всем остальном, что не предусмотрено настоящим Договором, Стороны руководствуются законодательством Российской Федерации.</w:t>
      </w:r>
    </w:p>
    <w:p w14:paraId="4CB5DABA" w14:textId="5055CFE3" w:rsidR="00702604" w:rsidRPr="00843CF5" w:rsidRDefault="00702604" w:rsidP="00702604">
      <w:pPr>
        <w:pStyle w:val="a9"/>
        <w:spacing w:after="0"/>
        <w:ind w:left="0" w:right="27" w:firstLine="708"/>
        <w:jc w:val="both"/>
        <w:rPr>
          <w:rFonts w:ascii="Times New Roman" w:hAnsi="Times New Roman" w:cs="Times New Roman"/>
          <w:sz w:val="22"/>
          <w:szCs w:val="22"/>
        </w:rPr>
      </w:pPr>
      <w:r w:rsidRPr="00843CF5">
        <w:rPr>
          <w:rFonts w:ascii="Times New Roman" w:hAnsi="Times New Roman" w:cs="Times New Roman"/>
          <w:sz w:val="22"/>
          <w:szCs w:val="22"/>
        </w:rPr>
        <w:t xml:space="preserve">13.12. Договор заключен в г. Костроме, на русском языке, составлен в </w:t>
      </w:r>
      <w:r w:rsidR="009B25CA">
        <w:rPr>
          <w:rFonts w:ascii="Times New Roman" w:hAnsi="Times New Roman" w:cs="Times New Roman"/>
          <w:sz w:val="22"/>
          <w:szCs w:val="22"/>
        </w:rPr>
        <w:t>3</w:t>
      </w:r>
      <w:r w:rsidRPr="00843CF5">
        <w:rPr>
          <w:rFonts w:ascii="Times New Roman" w:hAnsi="Times New Roman" w:cs="Times New Roman"/>
          <w:sz w:val="22"/>
          <w:szCs w:val="22"/>
        </w:rPr>
        <w:t xml:space="preserve"> (</w:t>
      </w:r>
      <w:r w:rsidR="009B25CA">
        <w:rPr>
          <w:rFonts w:ascii="Times New Roman" w:hAnsi="Times New Roman" w:cs="Times New Roman"/>
          <w:sz w:val="22"/>
          <w:szCs w:val="22"/>
        </w:rPr>
        <w:t>т</w:t>
      </w:r>
      <w:r w:rsidRPr="00843CF5">
        <w:rPr>
          <w:rFonts w:ascii="Times New Roman" w:hAnsi="Times New Roman" w:cs="Times New Roman"/>
          <w:sz w:val="22"/>
          <w:szCs w:val="22"/>
        </w:rPr>
        <w:t>рех) экземплярах, один из которых хранится у Застройщика, второй – у Участника долевого строительства, третий –</w:t>
      </w:r>
      <w:bookmarkStart w:id="2" w:name="_GoBack"/>
      <w:bookmarkEnd w:id="2"/>
      <w:r w:rsidRPr="00843CF5">
        <w:rPr>
          <w:rFonts w:ascii="Times New Roman" w:hAnsi="Times New Roman" w:cs="Times New Roman"/>
          <w:sz w:val="22"/>
          <w:szCs w:val="22"/>
        </w:rPr>
        <w:t xml:space="preserve"> банку </w:t>
      </w:r>
      <w:proofErr w:type="spellStart"/>
      <w:r w:rsidRPr="00843CF5">
        <w:rPr>
          <w:rFonts w:ascii="Times New Roman" w:hAnsi="Times New Roman" w:cs="Times New Roman"/>
          <w:sz w:val="22"/>
          <w:szCs w:val="22"/>
        </w:rPr>
        <w:t>Эскроу</w:t>
      </w:r>
      <w:proofErr w:type="spellEnd"/>
      <w:r w:rsidRPr="00843CF5">
        <w:rPr>
          <w:rFonts w:ascii="Times New Roman" w:hAnsi="Times New Roman" w:cs="Times New Roman"/>
          <w:sz w:val="22"/>
          <w:szCs w:val="22"/>
        </w:rPr>
        <w:t>-агенту.</w:t>
      </w:r>
    </w:p>
    <w:p w14:paraId="7794F9B8" w14:textId="77777777" w:rsidR="00702604" w:rsidRPr="00843CF5" w:rsidRDefault="00702604" w:rsidP="00702604">
      <w:pPr>
        <w:autoSpaceDE w:val="0"/>
        <w:adjustRightInd w:val="0"/>
        <w:jc w:val="center"/>
        <w:rPr>
          <w:rFonts w:ascii="Times New Roman" w:hAnsi="Times New Roman" w:cs="Times New Roman"/>
          <w:b/>
          <w:sz w:val="22"/>
          <w:szCs w:val="22"/>
        </w:rPr>
      </w:pPr>
    </w:p>
    <w:p w14:paraId="293D0B1F" w14:textId="77777777" w:rsidR="00702604" w:rsidRPr="00843CF5" w:rsidRDefault="00702604" w:rsidP="00702604">
      <w:pPr>
        <w:autoSpaceDE w:val="0"/>
        <w:adjustRightInd w:val="0"/>
        <w:jc w:val="center"/>
        <w:rPr>
          <w:rFonts w:ascii="Times New Roman" w:hAnsi="Times New Roman" w:cs="Times New Roman"/>
          <w:b/>
          <w:sz w:val="22"/>
          <w:szCs w:val="22"/>
        </w:rPr>
      </w:pPr>
      <w:r w:rsidRPr="00843CF5">
        <w:rPr>
          <w:rFonts w:ascii="Times New Roman" w:hAnsi="Times New Roman" w:cs="Times New Roman"/>
          <w:b/>
          <w:sz w:val="22"/>
          <w:szCs w:val="22"/>
        </w:rPr>
        <w:t>14. ПРИЛОЖЕНИЯ К ДОГОВОРУ</w:t>
      </w:r>
    </w:p>
    <w:p w14:paraId="25E060BB" w14:textId="77777777" w:rsidR="00702604" w:rsidRPr="00843CF5" w:rsidRDefault="00702604" w:rsidP="00702604">
      <w:pPr>
        <w:autoSpaceDE w:val="0"/>
        <w:adjustRightInd w:val="0"/>
        <w:ind w:firstLine="720"/>
        <w:jc w:val="both"/>
        <w:rPr>
          <w:rFonts w:ascii="Times New Roman" w:hAnsi="Times New Roman" w:cs="Times New Roman"/>
          <w:sz w:val="22"/>
          <w:szCs w:val="22"/>
        </w:rPr>
      </w:pPr>
      <w:r w:rsidRPr="00843CF5">
        <w:rPr>
          <w:rFonts w:ascii="Times New Roman" w:hAnsi="Times New Roman" w:cs="Times New Roman"/>
          <w:sz w:val="22"/>
          <w:szCs w:val="22"/>
        </w:rPr>
        <w:t xml:space="preserve">К настоящему Договору прилагаются и являются его неотъемлемыми частями: </w:t>
      </w:r>
    </w:p>
    <w:p w14:paraId="2BEBAFD0" w14:textId="77777777" w:rsidR="00702604" w:rsidRDefault="00702604" w:rsidP="00702604">
      <w:pPr>
        <w:autoSpaceDE w:val="0"/>
        <w:adjustRightInd w:val="0"/>
        <w:ind w:firstLine="720"/>
        <w:jc w:val="both"/>
        <w:rPr>
          <w:rFonts w:ascii="Times New Roman" w:hAnsi="Times New Roman" w:cs="Times New Roman"/>
          <w:sz w:val="22"/>
          <w:szCs w:val="22"/>
        </w:rPr>
      </w:pPr>
      <w:r w:rsidRPr="00843CF5">
        <w:rPr>
          <w:rFonts w:ascii="Times New Roman" w:hAnsi="Times New Roman" w:cs="Times New Roman"/>
          <w:sz w:val="22"/>
          <w:szCs w:val="22"/>
        </w:rPr>
        <w:t>Приложение №1 – План этажа многоквартирного дома с точным указанием Объекта долевого строительства.</w:t>
      </w:r>
    </w:p>
    <w:p w14:paraId="2C0B8629" w14:textId="77777777" w:rsidR="008A062B" w:rsidRDefault="008A062B" w:rsidP="008A062B">
      <w:pPr>
        <w:pStyle w:val="Standard"/>
        <w:ind w:firstLine="709"/>
        <w:jc w:val="both"/>
        <w:rPr>
          <w:b/>
          <w:color w:val="auto"/>
          <w:sz w:val="22"/>
          <w:szCs w:val="22"/>
        </w:rPr>
      </w:pPr>
    </w:p>
    <w:p w14:paraId="7E3E3A8A" w14:textId="77777777" w:rsidR="008A062B" w:rsidRPr="002F427E" w:rsidRDefault="008A062B" w:rsidP="008A062B">
      <w:pPr>
        <w:pStyle w:val="Standard"/>
        <w:ind w:left="180" w:hanging="180"/>
        <w:jc w:val="center"/>
        <w:rPr>
          <w:color w:val="auto"/>
        </w:rPr>
      </w:pPr>
      <w:r w:rsidRPr="002F427E">
        <w:rPr>
          <w:b/>
          <w:bCs/>
          <w:color w:val="auto"/>
        </w:rPr>
        <w:lastRenderedPageBreak/>
        <w:t>15. РЕКВИЗИТЫ И ПОДПИСИ СТОРОН</w:t>
      </w:r>
    </w:p>
    <w:p w14:paraId="5126ACBC" w14:textId="77777777" w:rsidR="008A062B" w:rsidRDefault="008A062B" w:rsidP="008A062B">
      <w:pPr>
        <w:pStyle w:val="Standard"/>
        <w:ind w:firstLine="709"/>
        <w:jc w:val="center"/>
        <w:rPr>
          <w:b/>
          <w:color w:val="auto"/>
          <w:sz w:val="22"/>
          <w:szCs w:val="22"/>
        </w:rPr>
      </w:pPr>
    </w:p>
    <w:p w14:paraId="1760951C" w14:textId="77777777" w:rsidR="008A062B" w:rsidRPr="00843CF5" w:rsidRDefault="008A062B" w:rsidP="008A062B">
      <w:pPr>
        <w:pStyle w:val="Standard"/>
        <w:ind w:firstLine="709"/>
        <w:jc w:val="both"/>
        <w:rPr>
          <w:b/>
          <w:color w:val="auto"/>
          <w:sz w:val="22"/>
          <w:szCs w:val="22"/>
        </w:rPr>
      </w:pPr>
      <w:r w:rsidRPr="00843CF5">
        <w:rPr>
          <w:b/>
          <w:color w:val="auto"/>
          <w:sz w:val="22"/>
          <w:szCs w:val="22"/>
        </w:rPr>
        <w:t>ООО Специализированный Застройщик «Смоленский»</w:t>
      </w:r>
    </w:p>
    <w:p w14:paraId="6F450FC9" w14:textId="77777777" w:rsidR="008A062B" w:rsidRPr="00843CF5" w:rsidRDefault="008A062B" w:rsidP="008A062B">
      <w:pPr>
        <w:jc w:val="both"/>
        <w:rPr>
          <w:rFonts w:ascii="Times New Roman" w:hAnsi="Times New Roman" w:cs="Times New Roman"/>
          <w:sz w:val="22"/>
          <w:szCs w:val="22"/>
        </w:rPr>
      </w:pPr>
      <w:r w:rsidRPr="00843CF5">
        <w:rPr>
          <w:rFonts w:ascii="Times New Roman" w:hAnsi="Times New Roman" w:cs="Times New Roman"/>
          <w:sz w:val="22"/>
          <w:szCs w:val="22"/>
        </w:rPr>
        <w:t xml:space="preserve">156013, г. Кострома, ул. Комсомольская, д.83 помещение 36Б, Тел. 39-14-84, ОГРН 1154401004867, ИНН 4401162736, р/с </w:t>
      </w:r>
      <w:r w:rsidRPr="00843CF5">
        <w:rPr>
          <w:rFonts w:ascii="Times New Roman" w:hAnsi="Times New Roman" w:cs="Times New Roman"/>
          <w:color w:val="000000"/>
          <w:sz w:val="22"/>
          <w:szCs w:val="22"/>
        </w:rPr>
        <w:t>40702810629000005876</w:t>
      </w:r>
      <w:r w:rsidRPr="00843CF5">
        <w:rPr>
          <w:rFonts w:ascii="Times New Roman" w:hAnsi="Times New Roman" w:cs="Times New Roman"/>
          <w:sz w:val="22"/>
          <w:szCs w:val="22"/>
        </w:rPr>
        <w:t xml:space="preserve"> в Костромском отделении № 8640 ПАО Сбербанк г. Кострома, БИК 043469623, к/</w:t>
      </w:r>
      <w:proofErr w:type="spellStart"/>
      <w:r w:rsidRPr="00843CF5">
        <w:rPr>
          <w:rFonts w:ascii="Times New Roman" w:hAnsi="Times New Roman" w:cs="Times New Roman"/>
          <w:sz w:val="22"/>
          <w:szCs w:val="22"/>
        </w:rPr>
        <w:t>сч</w:t>
      </w:r>
      <w:proofErr w:type="spellEnd"/>
      <w:r w:rsidRPr="00843CF5">
        <w:rPr>
          <w:rFonts w:ascii="Times New Roman" w:hAnsi="Times New Roman" w:cs="Times New Roman"/>
          <w:sz w:val="22"/>
          <w:szCs w:val="22"/>
        </w:rPr>
        <w:t xml:space="preserve"> 30101810200000000623</w:t>
      </w:r>
    </w:p>
    <w:p w14:paraId="477B9033" w14:textId="77777777" w:rsidR="008A062B" w:rsidRPr="00843CF5" w:rsidRDefault="008A062B" w:rsidP="008A062B">
      <w:pPr>
        <w:pStyle w:val="Standard"/>
        <w:tabs>
          <w:tab w:val="left" w:leader="underscore" w:pos="2340"/>
        </w:tabs>
        <w:spacing w:after="0" w:line="240" w:lineRule="auto"/>
        <w:jc w:val="both"/>
        <w:rPr>
          <w:color w:val="auto"/>
          <w:sz w:val="22"/>
          <w:szCs w:val="22"/>
        </w:rPr>
      </w:pPr>
    </w:p>
    <w:p w14:paraId="6A57C9DE" w14:textId="77777777" w:rsidR="008A062B" w:rsidRPr="00843CF5" w:rsidRDefault="008A062B" w:rsidP="008A062B">
      <w:pPr>
        <w:pStyle w:val="Standard"/>
        <w:tabs>
          <w:tab w:val="left" w:leader="underscore" w:pos="2340"/>
        </w:tabs>
        <w:spacing w:after="0" w:line="240" w:lineRule="auto"/>
        <w:jc w:val="both"/>
        <w:rPr>
          <w:color w:val="auto"/>
          <w:sz w:val="22"/>
          <w:szCs w:val="22"/>
        </w:rPr>
      </w:pPr>
    </w:p>
    <w:p w14:paraId="44E84594" w14:textId="77777777" w:rsidR="008A062B" w:rsidRPr="00843CF5" w:rsidRDefault="008A062B" w:rsidP="008A062B">
      <w:pPr>
        <w:pStyle w:val="Standard"/>
        <w:tabs>
          <w:tab w:val="left" w:leader="underscore" w:pos="2340"/>
        </w:tabs>
        <w:jc w:val="both"/>
        <w:rPr>
          <w:color w:val="auto"/>
          <w:sz w:val="22"/>
          <w:szCs w:val="22"/>
        </w:rPr>
      </w:pPr>
      <w:r w:rsidRPr="00843CF5">
        <w:rPr>
          <w:color w:val="auto"/>
          <w:sz w:val="22"/>
          <w:szCs w:val="22"/>
        </w:rPr>
        <w:t xml:space="preserve"> ________________________ / Цветков А. А./</w:t>
      </w:r>
    </w:p>
    <w:p w14:paraId="1DC2293E" w14:textId="77777777" w:rsidR="008A062B" w:rsidRPr="00843CF5" w:rsidRDefault="008A062B" w:rsidP="008A062B">
      <w:pPr>
        <w:pStyle w:val="Standard"/>
        <w:tabs>
          <w:tab w:val="left" w:leader="underscore" w:pos="2340"/>
        </w:tabs>
        <w:jc w:val="both"/>
        <w:rPr>
          <w:color w:val="auto"/>
          <w:sz w:val="22"/>
          <w:szCs w:val="22"/>
        </w:rPr>
      </w:pPr>
      <w:proofErr w:type="spellStart"/>
      <w:r w:rsidRPr="00843CF5">
        <w:rPr>
          <w:color w:val="auto"/>
          <w:sz w:val="22"/>
          <w:szCs w:val="22"/>
        </w:rPr>
        <w:t>мп</w:t>
      </w:r>
      <w:proofErr w:type="spellEnd"/>
    </w:p>
    <w:p w14:paraId="3CB4E745" w14:textId="77777777" w:rsidR="008A062B" w:rsidRPr="00843CF5" w:rsidRDefault="008A062B" w:rsidP="008A062B">
      <w:pPr>
        <w:pStyle w:val="Standard"/>
        <w:ind w:firstLine="709"/>
        <w:jc w:val="both"/>
        <w:rPr>
          <w:b/>
          <w:color w:val="auto"/>
          <w:sz w:val="22"/>
          <w:szCs w:val="22"/>
        </w:rPr>
      </w:pPr>
      <w:r w:rsidRPr="00843CF5">
        <w:rPr>
          <w:b/>
          <w:bCs/>
          <w:color w:val="auto"/>
          <w:sz w:val="22"/>
          <w:szCs w:val="22"/>
          <w:u w:val="single"/>
        </w:rPr>
        <w:t>Участник долевого строительства</w:t>
      </w:r>
      <w:r w:rsidRPr="00843CF5">
        <w:rPr>
          <w:b/>
          <w:color w:val="auto"/>
          <w:sz w:val="22"/>
          <w:szCs w:val="22"/>
        </w:rPr>
        <w:t xml:space="preserve">: </w:t>
      </w:r>
    </w:p>
    <w:p w14:paraId="0319214E" w14:textId="77777777" w:rsidR="008A062B" w:rsidRPr="00843CF5" w:rsidRDefault="008A062B" w:rsidP="008A062B">
      <w:pPr>
        <w:pStyle w:val="Standard"/>
        <w:ind w:firstLine="709"/>
        <w:jc w:val="both"/>
        <w:rPr>
          <w:color w:val="auto"/>
          <w:sz w:val="22"/>
          <w:szCs w:val="22"/>
        </w:rPr>
      </w:pPr>
      <w:r w:rsidRPr="00843CF5">
        <w:rPr>
          <w:b/>
          <w:color w:val="auto"/>
          <w:sz w:val="22"/>
          <w:szCs w:val="22"/>
        </w:rPr>
        <w:t xml:space="preserve"> </w:t>
      </w:r>
    </w:p>
    <w:p w14:paraId="38C8E43A" w14:textId="38A150CF" w:rsidR="007E04DA" w:rsidRPr="00843CF5" w:rsidRDefault="008A062B" w:rsidP="00883EA3">
      <w:pPr>
        <w:pStyle w:val="Standard"/>
        <w:tabs>
          <w:tab w:val="left" w:leader="underscore" w:pos="2340"/>
        </w:tabs>
        <w:rPr>
          <w:sz w:val="22"/>
          <w:szCs w:val="22"/>
        </w:rPr>
      </w:pPr>
      <w:r w:rsidRPr="00843CF5">
        <w:rPr>
          <w:rStyle w:val="normaltextrun"/>
          <w:color w:val="auto"/>
          <w:sz w:val="22"/>
          <w:szCs w:val="22"/>
        </w:rPr>
        <w:t>Гражданин РФ _________________________________</w:t>
      </w:r>
      <w:r w:rsidR="00533F0D" w:rsidRPr="00843CF5">
        <w:rPr>
          <w:b/>
          <w:color w:val="auto"/>
          <w:sz w:val="22"/>
          <w:szCs w:val="22"/>
        </w:rPr>
        <w:t xml:space="preserve"> </w:t>
      </w:r>
    </w:p>
    <w:sectPr w:rsidR="007E04DA" w:rsidRPr="00843CF5" w:rsidSect="00843CF5">
      <w:headerReference w:type="even" r:id="rId14"/>
      <w:headerReference w:type="default" r:id="rId15"/>
      <w:footerReference w:type="even" r:id="rId16"/>
      <w:footerReference w:type="default" r:id="rId17"/>
      <w:headerReference w:type="first" r:id="rId18"/>
      <w:footerReference w:type="first" r:id="rId19"/>
      <w:pgSz w:w="11906" w:h="16838"/>
      <w:pgMar w:top="720" w:right="720" w:bottom="568" w:left="720" w:header="72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85702" w14:textId="77777777" w:rsidR="005D3AB3" w:rsidRDefault="005D3AB3">
      <w:r>
        <w:separator/>
      </w:r>
    </w:p>
  </w:endnote>
  <w:endnote w:type="continuationSeparator" w:id="0">
    <w:p w14:paraId="0980A536" w14:textId="77777777" w:rsidR="005D3AB3" w:rsidRDefault="005D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5">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94E84" w14:textId="77777777" w:rsidR="009E6B5B" w:rsidRDefault="009E6B5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F90D7" w14:textId="50470A13" w:rsidR="009E6B5B" w:rsidRDefault="00707CC9">
    <w:pPr>
      <w:pStyle w:val="a3"/>
      <w:jc w:val="center"/>
    </w:pPr>
    <w:r>
      <w:rPr>
        <w:noProof/>
        <w:lang w:bidi="ar-SA"/>
      </w:rPr>
      <w:drawing>
        <wp:inline distT="0" distB="0" distL="0" distR="0" wp14:anchorId="0F0713BB" wp14:editId="1D8C9C37">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sdt>
      <w:sdtPr>
        <w:id w:val="-56621470"/>
        <w:docPartObj>
          <w:docPartGallery w:val="Page Numbers (Bottom of Page)"/>
          <w:docPartUnique/>
        </w:docPartObj>
      </w:sdtPr>
      <w:sdtEndPr/>
      <w:sdtContent>
        <w:r w:rsidR="00070F2E" w:rsidRPr="00F54E98">
          <w:rPr>
            <w:sz w:val="22"/>
            <w:szCs w:val="22"/>
          </w:rPr>
          <w:fldChar w:fldCharType="begin"/>
        </w:r>
        <w:r w:rsidR="00070F2E" w:rsidRPr="00F54E98">
          <w:rPr>
            <w:sz w:val="22"/>
            <w:szCs w:val="22"/>
          </w:rPr>
          <w:instrText>PAGE   \* MERGEFORMAT</w:instrText>
        </w:r>
        <w:r w:rsidR="00070F2E" w:rsidRPr="00F54E98">
          <w:rPr>
            <w:sz w:val="22"/>
            <w:szCs w:val="22"/>
          </w:rPr>
          <w:fldChar w:fldCharType="separate"/>
        </w:r>
        <w:r w:rsidR="009B25CA">
          <w:rPr>
            <w:noProof/>
            <w:sz w:val="22"/>
            <w:szCs w:val="22"/>
          </w:rPr>
          <w:t>2</w:t>
        </w:r>
        <w:r w:rsidR="00070F2E" w:rsidRPr="00F54E98">
          <w:rPr>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3865D" w14:textId="77777777" w:rsidR="009E6B5B" w:rsidRDefault="009E6B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DF092" w14:textId="77777777" w:rsidR="005D3AB3" w:rsidRDefault="005D3AB3">
      <w:r>
        <w:separator/>
      </w:r>
    </w:p>
  </w:footnote>
  <w:footnote w:type="continuationSeparator" w:id="0">
    <w:p w14:paraId="1CCE3771" w14:textId="77777777" w:rsidR="005D3AB3" w:rsidRDefault="005D3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E38E6" w14:textId="77777777" w:rsidR="009E6B5B" w:rsidRDefault="009E6B5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0746E" w14:textId="77777777" w:rsidR="009E6B5B" w:rsidRDefault="009E6B5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A943A" w14:textId="77777777" w:rsidR="009E6B5B" w:rsidRDefault="009E6B5B">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DA"/>
    <w:rsid w:val="0000296E"/>
    <w:rsid w:val="00003233"/>
    <w:rsid w:val="00006800"/>
    <w:rsid w:val="00007874"/>
    <w:rsid w:val="000152A7"/>
    <w:rsid w:val="000200F9"/>
    <w:rsid w:val="0003500C"/>
    <w:rsid w:val="00037D74"/>
    <w:rsid w:val="000400F9"/>
    <w:rsid w:val="0004610F"/>
    <w:rsid w:val="00070F2E"/>
    <w:rsid w:val="00070FD1"/>
    <w:rsid w:val="00071753"/>
    <w:rsid w:val="000759FE"/>
    <w:rsid w:val="000772CC"/>
    <w:rsid w:val="00080167"/>
    <w:rsid w:val="00080317"/>
    <w:rsid w:val="00092CBF"/>
    <w:rsid w:val="000A1DF5"/>
    <w:rsid w:val="000A2973"/>
    <w:rsid w:val="000A4625"/>
    <w:rsid w:val="000E23F2"/>
    <w:rsid w:val="000F4835"/>
    <w:rsid w:val="000F4B30"/>
    <w:rsid w:val="000F63B4"/>
    <w:rsid w:val="00106C65"/>
    <w:rsid w:val="0011278A"/>
    <w:rsid w:val="00114463"/>
    <w:rsid w:val="001231CE"/>
    <w:rsid w:val="001247F7"/>
    <w:rsid w:val="00127364"/>
    <w:rsid w:val="001352DB"/>
    <w:rsid w:val="0015312B"/>
    <w:rsid w:val="001532CA"/>
    <w:rsid w:val="00153610"/>
    <w:rsid w:val="00160014"/>
    <w:rsid w:val="0016412A"/>
    <w:rsid w:val="00177553"/>
    <w:rsid w:val="001971BB"/>
    <w:rsid w:val="001A1B53"/>
    <w:rsid w:val="001A4CC4"/>
    <w:rsid w:val="001A7131"/>
    <w:rsid w:val="001B059F"/>
    <w:rsid w:val="001B469E"/>
    <w:rsid w:val="001B787B"/>
    <w:rsid w:val="001D215D"/>
    <w:rsid w:val="001E0C36"/>
    <w:rsid w:val="0020390B"/>
    <w:rsid w:val="00203963"/>
    <w:rsid w:val="0021034A"/>
    <w:rsid w:val="00216F27"/>
    <w:rsid w:val="002228B7"/>
    <w:rsid w:val="00222BAB"/>
    <w:rsid w:val="0023280F"/>
    <w:rsid w:val="00236B02"/>
    <w:rsid w:val="002372AF"/>
    <w:rsid w:val="00246C25"/>
    <w:rsid w:val="002714A1"/>
    <w:rsid w:val="002830E6"/>
    <w:rsid w:val="0028764D"/>
    <w:rsid w:val="00292DEE"/>
    <w:rsid w:val="0029458C"/>
    <w:rsid w:val="002974BE"/>
    <w:rsid w:val="002B5651"/>
    <w:rsid w:val="002B69BE"/>
    <w:rsid w:val="002C1EE9"/>
    <w:rsid w:val="002C2A83"/>
    <w:rsid w:val="002C2D2A"/>
    <w:rsid w:val="002C3035"/>
    <w:rsid w:val="002C5394"/>
    <w:rsid w:val="002F360D"/>
    <w:rsid w:val="002F427E"/>
    <w:rsid w:val="002F4C05"/>
    <w:rsid w:val="002F5533"/>
    <w:rsid w:val="002F5663"/>
    <w:rsid w:val="0032329D"/>
    <w:rsid w:val="00323C5A"/>
    <w:rsid w:val="0032726A"/>
    <w:rsid w:val="00336855"/>
    <w:rsid w:val="00346976"/>
    <w:rsid w:val="003514A4"/>
    <w:rsid w:val="00352E9C"/>
    <w:rsid w:val="00361DCF"/>
    <w:rsid w:val="00370291"/>
    <w:rsid w:val="00372221"/>
    <w:rsid w:val="0037759B"/>
    <w:rsid w:val="003824AC"/>
    <w:rsid w:val="00382A83"/>
    <w:rsid w:val="00384A42"/>
    <w:rsid w:val="00395E49"/>
    <w:rsid w:val="00397D72"/>
    <w:rsid w:val="003A5E00"/>
    <w:rsid w:val="003B1C44"/>
    <w:rsid w:val="003B4768"/>
    <w:rsid w:val="003C106B"/>
    <w:rsid w:val="003C2587"/>
    <w:rsid w:val="003C3C21"/>
    <w:rsid w:val="003C4033"/>
    <w:rsid w:val="003D1F08"/>
    <w:rsid w:val="003D3A2C"/>
    <w:rsid w:val="003D5313"/>
    <w:rsid w:val="003F0008"/>
    <w:rsid w:val="0040646D"/>
    <w:rsid w:val="00417AD8"/>
    <w:rsid w:val="0042504A"/>
    <w:rsid w:val="00425C7F"/>
    <w:rsid w:val="00430167"/>
    <w:rsid w:val="00431BEC"/>
    <w:rsid w:val="0044032F"/>
    <w:rsid w:val="00441551"/>
    <w:rsid w:val="004440CA"/>
    <w:rsid w:val="004533A5"/>
    <w:rsid w:val="00453C27"/>
    <w:rsid w:val="00455903"/>
    <w:rsid w:val="00456811"/>
    <w:rsid w:val="00462216"/>
    <w:rsid w:val="0046727C"/>
    <w:rsid w:val="00473DE4"/>
    <w:rsid w:val="00475EC2"/>
    <w:rsid w:val="004977EA"/>
    <w:rsid w:val="004A7351"/>
    <w:rsid w:val="004D28DE"/>
    <w:rsid w:val="004E18C9"/>
    <w:rsid w:val="004E30BD"/>
    <w:rsid w:val="004E576D"/>
    <w:rsid w:val="004F0FF0"/>
    <w:rsid w:val="004F19A5"/>
    <w:rsid w:val="004F19FA"/>
    <w:rsid w:val="004F252E"/>
    <w:rsid w:val="004F7B20"/>
    <w:rsid w:val="00506B09"/>
    <w:rsid w:val="005114C1"/>
    <w:rsid w:val="0051365A"/>
    <w:rsid w:val="0051657F"/>
    <w:rsid w:val="00533486"/>
    <w:rsid w:val="00533F0D"/>
    <w:rsid w:val="00533F13"/>
    <w:rsid w:val="005510F8"/>
    <w:rsid w:val="00553EE8"/>
    <w:rsid w:val="0055571D"/>
    <w:rsid w:val="00564D44"/>
    <w:rsid w:val="0057702C"/>
    <w:rsid w:val="00581414"/>
    <w:rsid w:val="00584CE3"/>
    <w:rsid w:val="00591EE5"/>
    <w:rsid w:val="005C4192"/>
    <w:rsid w:val="005C6380"/>
    <w:rsid w:val="005C6460"/>
    <w:rsid w:val="005C7A02"/>
    <w:rsid w:val="005D3AB3"/>
    <w:rsid w:val="005E0CC6"/>
    <w:rsid w:val="005E64D4"/>
    <w:rsid w:val="005F04F4"/>
    <w:rsid w:val="005F339E"/>
    <w:rsid w:val="005F474D"/>
    <w:rsid w:val="005F6C4E"/>
    <w:rsid w:val="00612A57"/>
    <w:rsid w:val="00617777"/>
    <w:rsid w:val="00623C07"/>
    <w:rsid w:val="00624742"/>
    <w:rsid w:val="00625432"/>
    <w:rsid w:val="006402CC"/>
    <w:rsid w:val="006423CB"/>
    <w:rsid w:val="0064307D"/>
    <w:rsid w:val="006533EB"/>
    <w:rsid w:val="00660CB7"/>
    <w:rsid w:val="006677D2"/>
    <w:rsid w:val="00667AD3"/>
    <w:rsid w:val="00670C71"/>
    <w:rsid w:val="00671252"/>
    <w:rsid w:val="006758C2"/>
    <w:rsid w:val="00680452"/>
    <w:rsid w:val="00682A23"/>
    <w:rsid w:val="006916B4"/>
    <w:rsid w:val="00691BE5"/>
    <w:rsid w:val="00692DEC"/>
    <w:rsid w:val="00694142"/>
    <w:rsid w:val="006956D8"/>
    <w:rsid w:val="00696961"/>
    <w:rsid w:val="00696B4C"/>
    <w:rsid w:val="006A0016"/>
    <w:rsid w:val="006A5750"/>
    <w:rsid w:val="006B5FE2"/>
    <w:rsid w:val="006B7749"/>
    <w:rsid w:val="006B7A1D"/>
    <w:rsid w:val="006C1C6A"/>
    <w:rsid w:val="006C60C2"/>
    <w:rsid w:val="006D7239"/>
    <w:rsid w:val="006F000D"/>
    <w:rsid w:val="006F11EF"/>
    <w:rsid w:val="006F14B1"/>
    <w:rsid w:val="00701FB2"/>
    <w:rsid w:val="00702604"/>
    <w:rsid w:val="00703BE4"/>
    <w:rsid w:val="00707CC9"/>
    <w:rsid w:val="0071326F"/>
    <w:rsid w:val="0072519F"/>
    <w:rsid w:val="00725C7B"/>
    <w:rsid w:val="00727AAB"/>
    <w:rsid w:val="00733D97"/>
    <w:rsid w:val="007355EF"/>
    <w:rsid w:val="007549CF"/>
    <w:rsid w:val="007900AB"/>
    <w:rsid w:val="00790FE8"/>
    <w:rsid w:val="00797320"/>
    <w:rsid w:val="007A778D"/>
    <w:rsid w:val="007B1B60"/>
    <w:rsid w:val="007B74C3"/>
    <w:rsid w:val="007C4E7C"/>
    <w:rsid w:val="007E04DA"/>
    <w:rsid w:val="007E5EBA"/>
    <w:rsid w:val="00800FD7"/>
    <w:rsid w:val="0081097C"/>
    <w:rsid w:val="00811ABC"/>
    <w:rsid w:val="00812979"/>
    <w:rsid w:val="00812FE2"/>
    <w:rsid w:val="0082688B"/>
    <w:rsid w:val="00827825"/>
    <w:rsid w:val="00840482"/>
    <w:rsid w:val="00843CF5"/>
    <w:rsid w:val="00854328"/>
    <w:rsid w:val="00855086"/>
    <w:rsid w:val="00856844"/>
    <w:rsid w:val="008625B8"/>
    <w:rsid w:val="00862DDF"/>
    <w:rsid w:val="00872C90"/>
    <w:rsid w:val="00883EA3"/>
    <w:rsid w:val="008A062B"/>
    <w:rsid w:val="008B4269"/>
    <w:rsid w:val="008B7FDE"/>
    <w:rsid w:val="008C7A2E"/>
    <w:rsid w:val="008D4CD2"/>
    <w:rsid w:val="008D6A23"/>
    <w:rsid w:val="00902CF1"/>
    <w:rsid w:val="00911FD1"/>
    <w:rsid w:val="00917D9F"/>
    <w:rsid w:val="009361D7"/>
    <w:rsid w:val="009366BC"/>
    <w:rsid w:val="0094057C"/>
    <w:rsid w:val="009506EE"/>
    <w:rsid w:val="009521F9"/>
    <w:rsid w:val="00955DE2"/>
    <w:rsid w:val="00956A32"/>
    <w:rsid w:val="00971551"/>
    <w:rsid w:val="009735BF"/>
    <w:rsid w:val="00982E89"/>
    <w:rsid w:val="0098370D"/>
    <w:rsid w:val="00986A94"/>
    <w:rsid w:val="00992DDD"/>
    <w:rsid w:val="00995F37"/>
    <w:rsid w:val="00997DE9"/>
    <w:rsid w:val="009A2E39"/>
    <w:rsid w:val="009A38DC"/>
    <w:rsid w:val="009A6396"/>
    <w:rsid w:val="009B25CA"/>
    <w:rsid w:val="009B4FC8"/>
    <w:rsid w:val="009C0C65"/>
    <w:rsid w:val="009D082C"/>
    <w:rsid w:val="009D4A90"/>
    <w:rsid w:val="009D7BA2"/>
    <w:rsid w:val="009E19B1"/>
    <w:rsid w:val="009E6B5B"/>
    <w:rsid w:val="009E7FD8"/>
    <w:rsid w:val="009F4BED"/>
    <w:rsid w:val="00A03F26"/>
    <w:rsid w:val="00A07B00"/>
    <w:rsid w:val="00A11010"/>
    <w:rsid w:val="00A12395"/>
    <w:rsid w:val="00A21E7D"/>
    <w:rsid w:val="00A222AD"/>
    <w:rsid w:val="00A36142"/>
    <w:rsid w:val="00A6152D"/>
    <w:rsid w:val="00A71158"/>
    <w:rsid w:val="00A71988"/>
    <w:rsid w:val="00A72EC9"/>
    <w:rsid w:val="00A75C52"/>
    <w:rsid w:val="00A760EE"/>
    <w:rsid w:val="00A8379D"/>
    <w:rsid w:val="00A87DA5"/>
    <w:rsid w:val="00A90392"/>
    <w:rsid w:val="00A96176"/>
    <w:rsid w:val="00A96ABB"/>
    <w:rsid w:val="00AA2BBF"/>
    <w:rsid w:val="00AB1072"/>
    <w:rsid w:val="00AC44F7"/>
    <w:rsid w:val="00AD0279"/>
    <w:rsid w:val="00AD371F"/>
    <w:rsid w:val="00AD44E8"/>
    <w:rsid w:val="00B01469"/>
    <w:rsid w:val="00B10131"/>
    <w:rsid w:val="00B17F93"/>
    <w:rsid w:val="00B21FEF"/>
    <w:rsid w:val="00B22FF5"/>
    <w:rsid w:val="00B24F22"/>
    <w:rsid w:val="00B2529D"/>
    <w:rsid w:val="00B344D6"/>
    <w:rsid w:val="00B41DD4"/>
    <w:rsid w:val="00B4519D"/>
    <w:rsid w:val="00B4650D"/>
    <w:rsid w:val="00B46CAA"/>
    <w:rsid w:val="00B54AF7"/>
    <w:rsid w:val="00B56E57"/>
    <w:rsid w:val="00B57BDE"/>
    <w:rsid w:val="00B637B1"/>
    <w:rsid w:val="00B7370F"/>
    <w:rsid w:val="00B743EC"/>
    <w:rsid w:val="00B77BE3"/>
    <w:rsid w:val="00B83E94"/>
    <w:rsid w:val="00B840DC"/>
    <w:rsid w:val="00B90F40"/>
    <w:rsid w:val="00B9100A"/>
    <w:rsid w:val="00B9131F"/>
    <w:rsid w:val="00BA02D6"/>
    <w:rsid w:val="00BA11C9"/>
    <w:rsid w:val="00BA1617"/>
    <w:rsid w:val="00BA5744"/>
    <w:rsid w:val="00BB1E65"/>
    <w:rsid w:val="00BB2C29"/>
    <w:rsid w:val="00BB30DB"/>
    <w:rsid w:val="00BB5A22"/>
    <w:rsid w:val="00BB5C8B"/>
    <w:rsid w:val="00BB6695"/>
    <w:rsid w:val="00BC1372"/>
    <w:rsid w:val="00BC3BAD"/>
    <w:rsid w:val="00BC7A83"/>
    <w:rsid w:val="00BD3553"/>
    <w:rsid w:val="00BD432D"/>
    <w:rsid w:val="00BE5A02"/>
    <w:rsid w:val="00BF18AD"/>
    <w:rsid w:val="00BF36D3"/>
    <w:rsid w:val="00C0400B"/>
    <w:rsid w:val="00C10691"/>
    <w:rsid w:val="00C11C3E"/>
    <w:rsid w:val="00C15C57"/>
    <w:rsid w:val="00C17FFA"/>
    <w:rsid w:val="00C20FB5"/>
    <w:rsid w:val="00C2259D"/>
    <w:rsid w:val="00C2309A"/>
    <w:rsid w:val="00C24387"/>
    <w:rsid w:val="00C41477"/>
    <w:rsid w:val="00C44CE5"/>
    <w:rsid w:val="00C451E3"/>
    <w:rsid w:val="00C50024"/>
    <w:rsid w:val="00C5068B"/>
    <w:rsid w:val="00C52F83"/>
    <w:rsid w:val="00C640A4"/>
    <w:rsid w:val="00C70C19"/>
    <w:rsid w:val="00C75E2B"/>
    <w:rsid w:val="00C76A39"/>
    <w:rsid w:val="00C771BE"/>
    <w:rsid w:val="00C95F68"/>
    <w:rsid w:val="00CA1032"/>
    <w:rsid w:val="00CB3E3B"/>
    <w:rsid w:val="00CB7638"/>
    <w:rsid w:val="00CC34E4"/>
    <w:rsid w:val="00CC4458"/>
    <w:rsid w:val="00CC4AD7"/>
    <w:rsid w:val="00CC5002"/>
    <w:rsid w:val="00CC6124"/>
    <w:rsid w:val="00CD1923"/>
    <w:rsid w:val="00CD357D"/>
    <w:rsid w:val="00CD40DC"/>
    <w:rsid w:val="00CE011A"/>
    <w:rsid w:val="00CE2F6B"/>
    <w:rsid w:val="00CF3281"/>
    <w:rsid w:val="00CF6D70"/>
    <w:rsid w:val="00D07E43"/>
    <w:rsid w:val="00D2553D"/>
    <w:rsid w:val="00D34BF0"/>
    <w:rsid w:val="00D35618"/>
    <w:rsid w:val="00D40101"/>
    <w:rsid w:val="00D4419B"/>
    <w:rsid w:val="00D50E8B"/>
    <w:rsid w:val="00D6018D"/>
    <w:rsid w:val="00D65A97"/>
    <w:rsid w:val="00D7505F"/>
    <w:rsid w:val="00D80DC7"/>
    <w:rsid w:val="00D836FC"/>
    <w:rsid w:val="00D85AA5"/>
    <w:rsid w:val="00D8754B"/>
    <w:rsid w:val="00DA425E"/>
    <w:rsid w:val="00DA4F93"/>
    <w:rsid w:val="00DB2420"/>
    <w:rsid w:val="00DB3BAC"/>
    <w:rsid w:val="00DB6230"/>
    <w:rsid w:val="00DD1A55"/>
    <w:rsid w:val="00DD4667"/>
    <w:rsid w:val="00DE2861"/>
    <w:rsid w:val="00DE7A5D"/>
    <w:rsid w:val="00DF6C20"/>
    <w:rsid w:val="00E070E8"/>
    <w:rsid w:val="00E13434"/>
    <w:rsid w:val="00E17E6F"/>
    <w:rsid w:val="00E21DE4"/>
    <w:rsid w:val="00E245E7"/>
    <w:rsid w:val="00E25C05"/>
    <w:rsid w:val="00E2690D"/>
    <w:rsid w:val="00E30251"/>
    <w:rsid w:val="00E329D4"/>
    <w:rsid w:val="00E353C2"/>
    <w:rsid w:val="00E37500"/>
    <w:rsid w:val="00E47F96"/>
    <w:rsid w:val="00E56066"/>
    <w:rsid w:val="00E753AF"/>
    <w:rsid w:val="00E769C4"/>
    <w:rsid w:val="00E8155C"/>
    <w:rsid w:val="00E82C00"/>
    <w:rsid w:val="00E8500B"/>
    <w:rsid w:val="00E912F8"/>
    <w:rsid w:val="00EC67EF"/>
    <w:rsid w:val="00ED3BA9"/>
    <w:rsid w:val="00EE0935"/>
    <w:rsid w:val="00EE55BB"/>
    <w:rsid w:val="00EF2365"/>
    <w:rsid w:val="00EF2377"/>
    <w:rsid w:val="00F066C7"/>
    <w:rsid w:val="00F17C62"/>
    <w:rsid w:val="00F23926"/>
    <w:rsid w:val="00F3157C"/>
    <w:rsid w:val="00F355C0"/>
    <w:rsid w:val="00F42EF3"/>
    <w:rsid w:val="00F502F2"/>
    <w:rsid w:val="00F5610B"/>
    <w:rsid w:val="00F615A3"/>
    <w:rsid w:val="00F61B49"/>
    <w:rsid w:val="00F76800"/>
    <w:rsid w:val="00F77339"/>
    <w:rsid w:val="00F81DE4"/>
    <w:rsid w:val="00F83BC5"/>
    <w:rsid w:val="00F8681B"/>
    <w:rsid w:val="00F86EAC"/>
    <w:rsid w:val="00F949FE"/>
    <w:rsid w:val="00FA37C0"/>
    <w:rsid w:val="00FA3976"/>
    <w:rsid w:val="00FB259C"/>
    <w:rsid w:val="00FB66E8"/>
    <w:rsid w:val="00FC123B"/>
    <w:rsid w:val="00FC16EB"/>
    <w:rsid w:val="00FD2B2C"/>
    <w:rsid w:val="00FD2F6E"/>
    <w:rsid w:val="00FE14E9"/>
    <w:rsid w:val="00FE7EA3"/>
    <w:rsid w:val="00FF4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B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216"/>
    <w:pPr>
      <w:widowControl w:val="0"/>
      <w:suppressAutoHyphens/>
      <w:autoSpaceDN w:val="0"/>
      <w:textAlignment w:val="baseline"/>
    </w:pPr>
    <w:rPr>
      <w:rFonts w:ascii="Calibri" w:eastAsia="SimSun" w:hAnsi="Calibri" w:cs="F"/>
      <w:kern w:val="3"/>
      <w:sz w:val="20"/>
      <w:szCs w:val="20"/>
      <w:lang w:eastAsia="ru-RU"/>
    </w:rPr>
  </w:style>
  <w:style w:type="paragraph" w:styleId="1">
    <w:name w:val="heading 1"/>
    <w:basedOn w:val="a"/>
    <w:next w:val="a"/>
    <w:link w:val="10"/>
    <w:uiPriority w:val="9"/>
    <w:qFormat/>
    <w:rsid w:val="007E04D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4DA"/>
    <w:rPr>
      <w:rFonts w:asciiTheme="majorHAnsi" w:eastAsiaTheme="majorEastAsia" w:hAnsiTheme="majorHAnsi" w:cstheme="majorBidi"/>
      <w:b/>
      <w:bCs/>
      <w:color w:val="2F5496" w:themeColor="accent1" w:themeShade="BF"/>
      <w:kern w:val="3"/>
      <w:sz w:val="28"/>
      <w:szCs w:val="28"/>
      <w:lang w:eastAsia="ru-RU"/>
    </w:rPr>
  </w:style>
  <w:style w:type="paragraph" w:customStyle="1" w:styleId="Standard">
    <w:name w:val="Standard"/>
    <w:rsid w:val="007E04DA"/>
    <w:pPr>
      <w:tabs>
        <w:tab w:val="left" w:pos="708"/>
      </w:tabs>
      <w:suppressAutoHyphens/>
      <w:autoSpaceDN w:val="0"/>
      <w:spacing w:after="200" w:line="100" w:lineRule="atLeast"/>
      <w:textAlignment w:val="baseline"/>
    </w:pPr>
    <w:rPr>
      <w:rFonts w:ascii="Times New Roman" w:eastAsia="Times New Roman" w:hAnsi="Times New Roman" w:cs="Times New Roman"/>
      <w:color w:val="00000A"/>
      <w:kern w:val="3"/>
      <w:lang w:eastAsia="ru-RU" w:bidi="hi-IN"/>
    </w:rPr>
  </w:style>
  <w:style w:type="paragraph" w:styleId="a3">
    <w:name w:val="footer"/>
    <w:basedOn w:val="Standard"/>
    <w:link w:val="a4"/>
    <w:uiPriority w:val="99"/>
    <w:rsid w:val="007E04DA"/>
    <w:pPr>
      <w:suppressLineNumbers/>
      <w:tabs>
        <w:tab w:val="clear" w:pos="708"/>
        <w:tab w:val="center" w:pos="4677"/>
        <w:tab w:val="right" w:pos="9355"/>
      </w:tabs>
    </w:pPr>
  </w:style>
  <w:style w:type="character" w:customStyle="1" w:styleId="a4">
    <w:name w:val="Нижний колонтитул Знак"/>
    <w:basedOn w:val="a0"/>
    <w:link w:val="a3"/>
    <w:uiPriority w:val="99"/>
    <w:rsid w:val="007E04DA"/>
    <w:rPr>
      <w:rFonts w:ascii="Times New Roman" w:eastAsia="Times New Roman" w:hAnsi="Times New Roman" w:cs="Times New Roman"/>
      <w:color w:val="00000A"/>
      <w:kern w:val="3"/>
      <w:lang w:eastAsia="ru-RU" w:bidi="hi-IN"/>
    </w:rPr>
  </w:style>
  <w:style w:type="paragraph" w:styleId="a5">
    <w:name w:val="Normal (Web)"/>
    <w:basedOn w:val="Standard"/>
    <w:rsid w:val="007E04DA"/>
    <w:pPr>
      <w:spacing w:before="28" w:after="28"/>
    </w:pPr>
  </w:style>
  <w:style w:type="paragraph" w:styleId="a6">
    <w:name w:val="annotation text"/>
    <w:basedOn w:val="Standard"/>
    <w:link w:val="a7"/>
    <w:uiPriority w:val="99"/>
    <w:rsid w:val="007E04DA"/>
    <w:pPr>
      <w:spacing w:line="240" w:lineRule="auto"/>
    </w:pPr>
    <w:rPr>
      <w:sz w:val="20"/>
      <w:szCs w:val="20"/>
    </w:rPr>
  </w:style>
  <w:style w:type="character" w:customStyle="1" w:styleId="a7">
    <w:name w:val="Текст примечания Знак"/>
    <w:basedOn w:val="a0"/>
    <w:link w:val="a6"/>
    <w:uiPriority w:val="99"/>
    <w:rsid w:val="007E04DA"/>
    <w:rPr>
      <w:rFonts w:ascii="Times New Roman" w:eastAsia="Times New Roman" w:hAnsi="Times New Roman" w:cs="Times New Roman"/>
      <w:color w:val="00000A"/>
      <w:kern w:val="3"/>
      <w:sz w:val="20"/>
      <w:szCs w:val="20"/>
      <w:lang w:eastAsia="ru-RU" w:bidi="hi-IN"/>
    </w:rPr>
  </w:style>
  <w:style w:type="paragraph" w:customStyle="1" w:styleId="ConsPlusNormal">
    <w:name w:val="ConsPlusNormal"/>
    <w:qFormat/>
    <w:rsid w:val="007E04DA"/>
    <w:pPr>
      <w:widowControl w:val="0"/>
      <w:suppressAutoHyphens/>
      <w:spacing w:line="100" w:lineRule="atLeast"/>
      <w:ind w:firstLine="720"/>
    </w:pPr>
    <w:rPr>
      <w:rFonts w:ascii="Arial" w:eastAsia="Arial" w:hAnsi="Arial" w:cs="Arial"/>
      <w:kern w:val="1"/>
      <w:sz w:val="16"/>
      <w:szCs w:val="16"/>
      <w:lang w:eastAsia="ar-SA"/>
    </w:rPr>
  </w:style>
  <w:style w:type="character" w:customStyle="1" w:styleId="2">
    <w:name w:val="Заголовок 2 Знак"/>
    <w:uiPriority w:val="9"/>
    <w:rsid w:val="007E04DA"/>
    <w:rPr>
      <w:rFonts w:ascii="Cambria" w:hAnsi="Cambria" w:cs="font215"/>
      <w:b/>
      <w:bCs/>
      <w:color w:val="4F81BD"/>
      <w:kern w:val="1"/>
      <w:sz w:val="26"/>
      <w:szCs w:val="26"/>
    </w:rPr>
  </w:style>
  <w:style w:type="character" w:styleId="a8">
    <w:name w:val="Hyperlink"/>
    <w:basedOn w:val="a0"/>
    <w:unhideWhenUsed/>
    <w:rsid w:val="007E04DA"/>
    <w:rPr>
      <w:color w:val="0000FF"/>
      <w:u w:val="single"/>
    </w:rPr>
  </w:style>
  <w:style w:type="paragraph" w:styleId="20">
    <w:name w:val="Body Text Indent 2"/>
    <w:basedOn w:val="a"/>
    <w:link w:val="21"/>
    <w:rsid w:val="007E04DA"/>
    <w:pPr>
      <w:widowControl/>
      <w:suppressAutoHyphens w:val="0"/>
      <w:autoSpaceDN/>
      <w:spacing w:after="120" w:line="480" w:lineRule="auto"/>
      <w:ind w:left="283"/>
      <w:textAlignment w:val="auto"/>
    </w:pPr>
    <w:rPr>
      <w:rFonts w:ascii="Times New Roman" w:eastAsia="Times New Roman" w:hAnsi="Times New Roman" w:cs="Times New Roman"/>
      <w:kern w:val="0"/>
      <w:sz w:val="24"/>
      <w:szCs w:val="24"/>
    </w:rPr>
  </w:style>
  <w:style w:type="character" w:customStyle="1" w:styleId="21">
    <w:name w:val="Основной текст с отступом 2 Знак"/>
    <w:basedOn w:val="a0"/>
    <w:link w:val="20"/>
    <w:rsid w:val="007E04DA"/>
    <w:rPr>
      <w:rFonts w:ascii="Times New Roman" w:eastAsia="Times New Roman" w:hAnsi="Times New Roman" w:cs="Times New Roman"/>
      <w:lang w:eastAsia="ru-RU"/>
    </w:rPr>
  </w:style>
  <w:style w:type="paragraph" w:styleId="a9">
    <w:name w:val="Body Text Indent"/>
    <w:basedOn w:val="a"/>
    <w:link w:val="aa"/>
    <w:uiPriority w:val="99"/>
    <w:unhideWhenUsed/>
    <w:rsid w:val="007E04DA"/>
    <w:pPr>
      <w:spacing w:after="120"/>
      <w:ind w:left="283"/>
    </w:pPr>
  </w:style>
  <w:style w:type="character" w:customStyle="1" w:styleId="aa">
    <w:name w:val="Основной текст с отступом Знак"/>
    <w:basedOn w:val="a0"/>
    <w:link w:val="a9"/>
    <w:uiPriority w:val="99"/>
    <w:rsid w:val="007E04DA"/>
    <w:rPr>
      <w:rFonts w:ascii="Calibri" w:eastAsia="SimSun" w:hAnsi="Calibri" w:cs="F"/>
      <w:kern w:val="3"/>
      <w:sz w:val="20"/>
      <w:szCs w:val="20"/>
      <w:lang w:eastAsia="ru-RU"/>
    </w:rPr>
  </w:style>
  <w:style w:type="paragraph" w:styleId="ab">
    <w:name w:val="header"/>
    <w:basedOn w:val="a"/>
    <w:link w:val="ac"/>
    <w:uiPriority w:val="99"/>
    <w:unhideWhenUsed/>
    <w:rsid w:val="007E04DA"/>
    <w:pPr>
      <w:tabs>
        <w:tab w:val="center" w:pos="4677"/>
        <w:tab w:val="right" w:pos="9355"/>
      </w:tabs>
    </w:pPr>
  </w:style>
  <w:style w:type="character" w:customStyle="1" w:styleId="ac">
    <w:name w:val="Верхний колонтитул Знак"/>
    <w:basedOn w:val="a0"/>
    <w:link w:val="ab"/>
    <w:uiPriority w:val="99"/>
    <w:rsid w:val="007E04DA"/>
    <w:rPr>
      <w:rFonts w:ascii="Calibri" w:eastAsia="SimSun" w:hAnsi="Calibri" w:cs="F"/>
      <w:kern w:val="3"/>
      <w:sz w:val="20"/>
      <w:szCs w:val="20"/>
      <w:lang w:eastAsia="ru-RU"/>
    </w:rPr>
  </w:style>
  <w:style w:type="paragraph" w:customStyle="1" w:styleId="ad">
    <w:name w:val="Прижатый влево"/>
    <w:basedOn w:val="a"/>
    <w:next w:val="a"/>
    <w:uiPriority w:val="99"/>
    <w:rsid w:val="007E04DA"/>
    <w:pPr>
      <w:suppressAutoHyphens w:val="0"/>
      <w:autoSpaceDE w:val="0"/>
      <w:adjustRightInd w:val="0"/>
      <w:textAlignment w:val="auto"/>
    </w:pPr>
    <w:rPr>
      <w:rFonts w:ascii="Times New Roman CYR" w:eastAsiaTheme="minorEastAsia" w:hAnsi="Times New Roman CYR" w:cs="Times New Roman CYR"/>
      <w:kern w:val="0"/>
      <w:sz w:val="24"/>
      <w:szCs w:val="24"/>
    </w:rPr>
  </w:style>
  <w:style w:type="paragraph" w:customStyle="1" w:styleId="ConsPlusNonformat">
    <w:name w:val="ConsPlusNonformat"/>
    <w:uiPriority w:val="99"/>
    <w:rsid w:val="007E04DA"/>
    <w:pPr>
      <w:widowControl w:val="0"/>
      <w:autoSpaceDE w:val="0"/>
      <w:autoSpaceDN w:val="0"/>
      <w:adjustRightInd w:val="0"/>
    </w:pPr>
    <w:rPr>
      <w:rFonts w:ascii="Courier New" w:eastAsia="Times New Roman" w:hAnsi="Courier New" w:cs="Courier New"/>
      <w:sz w:val="20"/>
      <w:szCs w:val="20"/>
      <w:lang w:eastAsia="ru-RU"/>
    </w:rPr>
  </w:style>
  <w:style w:type="paragraph" w:styleId="ae">
    <w:name w:val="Body Text"/>
    <w:basedOn w:val="a"/>
    <w:link w:val="af"/>
    <w:uiPriority w:val="99"/>
    <w:unhideWhenUsed/>
    <w:rsid w:val="007E04DA"/>
    <w:pPr>
      <w:spacing w:after="120"/>
    </w:pPr>
  </w:style>
  <w:style w:type="character" w:customStyle="1" w:styleId="af">
    <w:name w:val="Основной текст Знак"/>
    <w:basedOn w:val="a0"/>
    <w:link w:val="ae"/>
    <w:uiPriority w:val="99"/>
    <w:rsid w:val="007E04DA"/>
    <w:rPr>
      <w:rFonts w:ascii="Calibri" w:eastAsia="SimSun" w:hAnsi="Calibri" w:cs="F"/>
      <w:kern w:val="3"/>
      <w:sz w:val="20"/>
      <w:szCs w:val="20"/>
      <w:lang w:eastAsia="ru-RU"/>
    </w:rPr>
  </w:style>
  <w:style w:type="character" w:customStyle="1" w:styleId="eop">
    <w:name w:val="eop"/>
    <w:basedOn w:val="a0"/>
    <w:rsid w:val="007E04DA"/>
  </w:style>
  <w:style w:type="character" w:customStyle="1" w:styleId="normaltextrun">
    <w:name w:val="normaltextrun"/>
    <w:basedOn w:val="a0"/>
    <w:rsid w:val="007E04DA"/>
  </w:style>
  <w:style w:type="paragraph" w:styleId="af0">
    <w:name w:val="Balloon Text"/>
    <w:basedOn w:val="a"/>
    <w:link w:val="af1"/>
    <w:uiPriority w:val="99"/>
    <w:semiHidden/>
    <w:unhideWhenUsed/>
    <w:rsid w:val="002C3035"/>
    <w:rPr>
      <w:rFonts w:ascii="Tahoma" w:hAnsi="Tahoma" w:cs="Tahoma"/>
      <w:sz w:val="16"/>
      <w:szCs w:val="16"/>
    </w:rPr>
  </w:style>
  <w:style w:type="character" w:customStyle="1" w:styleId="af1">
    <w:name w:val="Текст выноски Знак"/>
    <w:basedOn w:val="a0"/>
    <w:link w:val="af0"/>
    <w:uiPriority w:val="99"/>
    <w:semiHidden/>
    <w:rsid w:val="002C3035"/>
    <w:rPr>
      <w:rFonts w:ascii="Tahoma" w:eastAsia="SimSun" w:hAnsi="Tahoma" w:cs="Tahoma"/>
      <w:kern w:val="3"/>
      <w:sz w:val="16"/>
      <w:szCs w:val="16"/>
      <w:lang w:eastAsia="ru-RU"/>
    </w:rPr>
  </w:style>
  <w:style w:type="character" w:styleId="af2">
    <w:name w:val="Emphasis"/>
    <w:basedOn w:val="a0"/>
    <w:qFormat/>
    <w:rsid w:val="008D6A23"/>
    <w:rPr>
      <w:i/>
      <w:iCs/>
    </w:rPr>
  </w:style>
  <w:style w:type="paragraph" w:styleId="af3">
    <w:name w:val="No Spacing"/>
    <w:uiPriority w:val="1"/>
    <w:qFormat/>
    <w:rsid w:val="00A222AD"/>
    <w:rPr>
      <w:rFonts w:eastAsia="Times New Roman" w:cs="Times New Roman"/>
      <w:sz w:val="22"/>
      <w:szCs w:val="22"/>
    </w:rPr>
  </w:style>
  <w:style w:type="character" w:customStyle="1" w:styleId="11">
    <w:name w:val="Неразрешенное упоминание1"/>
    <w:basedOn w:val="a0"/>
    <w:uiPriority w:val="99"/>
    <w:semiHidden/>
    <w:unhideWhenUsed/>
    <w:rsid w:val="005C6380"/>
    <w:rPr>
      <w:color w:val="605E5C"/>
      <w:shd w:val="clear" w:color="auto" w:fill="E1DFDD"/>
    </w:rPr>
  </w:style>
  <w:style w:type="character" w:customStyle="1" w:styleId="22">
    <w:name w:val="Неразрешенное упоминание2"/>
    <w:basedOn w:val="a0"/>
    <w:uiPriority w:val="99"/>
    <w:semiHidden/>
    <w:unhideWhenUsed/>
    <w:rsid w:val="00AD44E8"/>
    <w:rPr>
      <w:color w:val="605E5C"/>
      <w:shd w:val="clear" w:color="auto" w:fill="E1DFDD"/>
    </w:rPr>
  </w:style>
  <w:style w:type="character" w:styleId="af4">
    <w:name w:val="Strong"/>
    <w:basedOn w:val="a0"/>
    <w:qFormat/>
    <w:rsid w:val="00612A57"/>
    <w:rPr>
      <w:b/>
      <w:bCs/>
    </w:rPr>
  </w:style>
  <w:style w:type="character" w:customStyle="1" w:styleId="apple-converted-space">
    <w:name w:val="apple-converted-space"/>
    <w:basedOn w:val="a0"/>
    <w:rsid w:val="00612A57"/>
  </w:style>
  <w:style w:type="character" w:customStyle="1" w:styleId="fontstyle01">
    <w:name w:val="fontstyle01"/>
    <w:basedOn w:val="a0"/>
    <w:rsid w:val="00BC7A83"/>
    <w:rPr>
      <w:rFonts w:ascii="Verdana" w:hAnsi="Verdana" w:hint="default"/>
      <w:b w:val="0"/>
      <w:bCs w:val="0"/>
      <w:i w:val="0"/>
      <w:iCs w:val="0"/>
      <w:color w:val="000000"/>
      <w:sz w:val="16"/>
      <w:szCs w:val="16"/>
    </w:rPr>
  </w:style>
  <w:style w:type="table" w:styleId="af5">
    <w:name w:val="Table Grid"/>
    <w:basedOn w:val="a1"/>
    <w:uiPriority w:val="39"/>
    <w:unhideWhenUsed/>
    <w:rsid w:val="00B73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216"/>
    <w:pPr>
      <w:widowControl w:val="0"/>
      <w:suppressAutoHyphens/>
      <w:autoSpaceDN w:val="0"/>
      <w:textAlignment w:val="baseline"/>
    </w:pPr>
    <w:rPr>
      <w:rFonts w:ascii="Calibri" w:eastAsia="SimSun" w:hAnsi="Calibri" w:cs="F"/>
      <w:kern w:val="3"/>
      <w:sz w:val="20"/>
      <w:szCs w:val="20"/>
      <w:lang w:eastAsia="ru-RU"/>
    </w:rPr>
  </w:style>
  <w:style w:type="paragraph" w:styleId="1">
    <w:name w:val="heading 1"/>
    <w:basedOn w:val="a"/>
    <w:next w:val="a"/>
    <w:link w:val="10"/>
    <w:uiPriority w:val="9"/>
    <w:qFormat/>
    <w:rsid w:val="007E04D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4DA"/>
    <w:rPr>
      <w:rFonts w:asciiTheme="majorHAnsi" w:eastAsiaTheme="majorEastAsia" w:hAnsiTheme="majorHAnsi" w:cstheme="majorBidi"/>
      <w:b/>
      <w:bCs/>
      <w:color w:val="2F5496" w:themeColor="accent1" w:themeShade="BF"/>
      <w:kern w:val="3"/>
      <w:sz w:val="28"/>
      <w:szCs w:val="28"/>
      <w:lang w:eastAsia="ru-RU"/>
    </w:rPr>
  </w:style>
  <w:style w:type="paragraph" w:customStyle="1" w:styleId="Standard">
    <w:name w:val="Standard"/>
    <w:rsid w:val="007E04DA"/>
    <w:pPr>
      <w:tabs>
        <w:tab w:val="left" w:pos="708"/>
      </w:tabs>
      <w:suppressAutoHyphens/>
      <w:autoSpaceDN w:val="0"/>
      <w:spacing w:after="200" w:line="100" w:lineRule="atLeast"/>
      <w:textAlignment w:val="baseline"/>
    </w:pPr>
    <w:rPr>
      <w:rFonts w:ascii="Times New Roman" w:eastAsia="Times New Roman" w:hAnsi="Times New Roman" w:cs="Times New Roman"/>
      <w:color w:val="00000A"/>
      <w:kern w:val="3"/>
      <w:lang w:eastAsia="ru-RU" w:bidi="hi-IN"/>
    </w:rPr>
  </w:style>
  <w:style w:type="paragraph" w:styleId="a3">
    <w:name w:val="footer"/>
    <w:basedOn w:val="Standard"/>
    <w:link w:val="a4"/>
    <w:uiPriority w:val="99"/>
    <w:rsid w:val="007E04DA"/>
    <w:pPr>
      <w:suppressLineNumbers/>
      <w:tabs>
        <w:tab w:val="clear" w:pos="708"/>
        <w:tab w:val="center" w:pos="4677"/>
        <w:tab w:val="right" w:pos="9355"/>
      </w:tabs>
    </w:pPr>
  </w:style>
  <w:style w:type="character" w:customStyle="1" w:styleId="a4">
    <w:name w:val="Нижний колонтитул Знак"/>
    <w:basedOn w:val="a0"/>
    <w:link w:val="a3"/>
    <w:uiPriority w:val="99"/>
    <w:rsid w:val="007E04DA"/>
    <w:rPr>
      <w:rFonts w:ascii="Times New Roman" w:eastAsia="Times New Roman" w:hAnsi="Times New Roman" w:cs="Times New Roman"/>
      <w:color w:val="00000A"/>
      <w:kern w:val="3"/>
      <w:lang w:eastAsia="ru-RU" w:bidi="hi-IN"/>
    </w:rPr>
  </w:style>
  <w:style w:type="paragraph" w:styleId="a5">
    <w:name w:val="Normal (Web)"/>
    <w:basedOn w:val="Standard"/>
    <w:rsid w:val="007E04DA"/>
    <w:pPr>
      <w:spacing w:before="28" w:after="28"/>
    </w:pPr>
  </w:style>
  <w:style w:type="paragraph" w:styleId="a6">
    <w:name w:val="annotation text"/>
    <w:basedOn w:val="Standard"/>
    <w:link w:val="a7"/>
    <w:uiPriority w:val="99"/>
    <w:rsid w:val="007E04DA"/>
    <w:pPr>
      <w:spacing w:line="240" w:lineRule="auto"/>
    </w:pPr>
    <w:rPr>
      <w:sz w:val="20"/>
      <w:szCs w:val="20"/>
    </w:rPr>
  </w:style>
  <w:style w:type="character" w:customStyle="1" w:styleId="a7">
    <w:name w:val="Текст примечания Знак"/>
    <w:basedOn w:val="a0"/>
    <w:link w:val="a6"/>
    <w:uiPriority w:val="99"/>
    <w:rsid w:val="007E04DA"/>
    <w:rPr>
      <w:rFonts w:ascii="Times New Roman" w:eastAsia="Times New Roman" w:hAnsi="Times New Roman" w:cs="Times New Roman"/>
      <w:color w:val="00000A"/>
      <w:kern w:val="3"/>
      <w:sz w:val="20"/>
      <w:szCs w:val="20"/>
      <w:lang w:eastAsia="ru-RU" w:bidi="hi-IN"/>
    </w:rPr>
  </w:style>
  <w:style w:type="paragraph" w:customStyle="1" w:styleId="ConsPlusNormal">
    <w:name w:val="ConsPlusNormal"/>
    <w:qFormat/>
    <w:rsid w:val="007E04DA"/>
    <w:pPr>
      <w:widowControl w:val="0"/>
      <w:suppressAutoHyphens/>
      <w:spacing w:line="100" w:lineRule="atLeast"/>
      <w:ind w:firstLine="720"/>
    </w:pPr>
    <w:rPr>
      <w:rFonts w:ascii="Arial" w:eastAsia="Arial" w:hAnsi="Arial" w:cs="Arial"/>
      <w:kern w:val="1"/>
      <w:sz w:val="16"/>
      <w:szCs w:val="16"/>
      <w:lang w:eastAsia="ar-SA"/>
    </w:rPr>
  </w:style>
  <w:style w:type="character" w:customStyle="1" w:styleId="2">
    <w:name w:val="Заголовок 2 Знак"/>
    <w:uiPriority w:val="9"/>
    <w:rsid w:val="007E04DA"/>
    <w:rPr>
      <w:rFonts w:ascii="Cambria" w:hAnsi="Cambria" w:cs="font215"/>
      <w:b/>
      <w:bCs/>
      <w:color w:val="4F81BD"/>
      <w:kern w:val="1"/>
      <w:sz w:val="26"/>
      <w:szCs w:val="26"/>
    </w:rPr>
  </w:style>
  <w:style w:type="character" w:styleId="a8">
    <w:name w:val="Hyperlink"/>
    <w:basedOn w:val="a0"/>
    <w:unhideWhenUsed/>
    <w:rsid w:val="007E04DA"/>
    <w:rPr>
      <w:color w:val="0000FF"/>
      <w:u w:val="single"/>
    </w:rPr>
  </w:style>
  <w:style w:type="paragraph" w:styleId="20">
    <w:name w:val="Body Text Indent 2"/>
    <w:basedOn w:val="a"/>
    <w:link w:val="21"/>
    <w:rsid w:val="007E04DA"/>
    <w:pPr>
      <w:widowControl/>
      <w:suppressAutoHyphens w:val="0"/>
      <w:autoSpaceDN/>
      <w:spacing w:after="120" w:line="480" w:lineRule="auto"/>
      <w:ind w:left="283"/>
      <w:textAlignment w:val="auto"/>
    </w:pPr>
    <w:rPr>
      <w:rFonts w:ascii="Times New Roman" w:eastAsia="Times New Roman" w:hAnsi="Times New Roman" w:cs="Times New Roman"/>
      <w:kern w:val="0"/>
      <w:sz w:val="24"/>
      <w:szCs w:val="24"/>
    </w:rPr>
  </w:style>
  <w:style w:type="character" w:customStyle="1" w:styleId="21">
    <w:name w:val="Основной текст с отступом 2 Знак"/>
    <w:basedOn w:val="a0"/>
    <w:link w:val="20"/>
    <w:rsid w:val="007E04DA"/>
    <w:rPr>
      <w:rFonts w:ascii="Times New Roman" w:eastAsia="Times New Roman" w:hAnsi="Times New Roman" w:cs="Times New Roman"/>
      <w:lang w:eastAsia="ru-RU"/>
    </w:rPr>
  </w:style>
  <w:style w:type="paragraph" w:styleId="a9">
    <w:name w:val="Body Text Indent"/>
    <w:basedOn w:val="a"/>
    <w:link w:val="aa"/>
    <w:uiPriority w:val="99"/>
    <w:unhideWhenUsed/>
    <w:rsid w:val="007E04DA"/>
    <w:pPr>
      <w:spacing w:after="120"/>
      <w:ind w:left="283"/>
    </w:pPr>
  </w:style>
  <w:style w:type="character" w:customStyle="1" w:styleId="aa">
    <w:name w:val="Основной текст с отступом Знак"/>
    <w:basedOn w:val="a0"/>
    <w:link w:val="a9"/>
    <w:uiPriority w:val="99"/>
    <w:rsid w:val="007E04DA"/>
    <w:rPr>
      <w:rFonts w:ascii="Calibri" w:eastAsia="SimSun" w:hAnsi="Calibri" w:cs="F"/>
      <w:kern w:val="3"/>
      <w:sz w:val="20"/>
      <w:szCs w:val="20"/>
      <w:lang w:eastAsia="ru-RU"/>
    </w:rPr>
  </w:style>
  <w:style w:type="paragraph" w:styleId="ab">
    <w:name w:val="header"/>
    <w:basedOn w:val="a"/>
    <w:link w:val="ac"/>
    <w:uiPriority w:val="99"/>
    <w:unhideWhenUsed/>
    <w:rsid w:val="007E04DA"/>
    <w:pPr>
      <w:tabs>
        <w:tab w:val="center" w:pos="4677"/>
        <w:tab w:val="right" w:pos="9355"/>
      </w:tabs>
    </w:pPr>
  </w:style>
  <w:style w:type="character" w:customStyle="1" w:styleId="ac">
    <w:name w:val="Верхний колонтитул Знак"/>
    <w:basedOn w:val="a0"/>
    <w:link w:val="ab"/>
    <w:uiPriority w:val="99"/>
    <w:rsid w:val="007E04DA"/>
    <w:rPr>
      <w:rFonts w:ascii="Calibri" w:eastAsia="SimSun" w:hAnsi="Calibri" w:cs="F"/>
      <w:kern w:val="3"/>
      <w:sz w:val="20"/>
      <w:szCs w:val="20"/>
      <w:lang w:eastAsia="ru-RU"/>
    </w:rPr>
  </w:style>
  <w:style w:type="paragraph" w:customStyle="1" w:styleId="ad">
    <w:name w:val="Прижатый влево"/>
    <w:basedOn w:val="a"/>
    <w:next w:val="a"/>
    <w:uiPriority w:val="99"/>
    <w:rsid w:val="007E04DA"/>
    <w:pPr>
      <w:suppressAutoHyphens w:val="0"/>
      <w:autoSpaceDE w:val="0"/>
      <w:adjustRightInd w:val="0"/>
      <w:textAlignment w:val="auto"/>
    </w:pPr>
    <w:rPr>
      <w:rFonts w:ascii="Times New Roman CYR" w:eastAsiaTheme="minorEastAsia" w:hAnsi="Times New Roman CYR" w:cs="Times New Roman CYR"/>
      <w:kern w:val="0"/>
      <w:sz w:val="24"/>
      <w:szCs w:val="24"/>
    </w:rPr>
  </w:style>
  <w:style w:type="paragraph" w:customStyle="1" w:styleId="ConsPlusNonformat">
    <w:name w:val="ConsPlusNonformat"/>
    <w:uiPriority w:val="99"/>
    <w:rsid w:val="007E04DA"/>
    <w:pPr>
      <w:widowControl w:val="0"/>
      <w:autoSpaceDE w:val="0"/>
      <w:autoSpaceDN w:val="0"/>
      <w:adjustRightInd w:val="0"/>
    </w:pPr>
    <w:rPr>
      <w:rFonts w:ascii="Courier New" w:eastAsia="Times New Roman" w:hAnsi="Courier New" w:cs="Courier New"/>
      <w:sz w:val="20"/>
      <w:szCs w:val="20"/>
      <w:lang w:eastAsia="ru-RU"/>
    </w:rPr>
  </w:style>
  <w:style w:type="paragraph" w:styleId="ae">
    <w:name w:val="Body Text"/>
    <w:basedOn w:val="a"/>
    <w:link w:val="af"/>
    <w:uiPriority w:val="99"/>
    <w:unhideWhenUsed/>
    <w:rsid w:val="007E04DA"/>
    <w:pPr>
      <w:spacing w:after="120"/>
    </w:pPr>
  </w:style>
  <w:style w:type="character" w:customStyle="1" w:styleId="af">
    <w:name w:val="Основной текст Знак"/>
    <w:basedOn w:val="a0"/>
    <w:link w:val="ae"/>
    <w:uiPriority w:val="99"/>
    <w:rsid w:val="007E04DA"/>
    <w:rPr>
      <w:rFonts w:ascii="Calibri" w:eastAsia="SimSun" w:hAnsi="Calibri" w:cs="F"/>
      <w:kern w:val="3"/>
      <w:sz w:val="20"/>
      <w:szCs w:val="20"/>
      <w:lang w:eastAsia="ru-RU"/>
    </w:rPr>
  </w:style>
  <w:style w:type="character" w:customStyle="1" w:styleId="eop">
    <w:name w:val="eop"/>
    <w:basedOn w:val="a0"/>
    <w:rsid w:val="007E04DA"/>
  </w:style>
  <w:style w:type="character" w:customStyle="1" w:styleId="normaltextrun">
    <w:name w:val="normaltextrun"/>
    <w:basedOn w:val="a0"/>
    <w:rsid w:val="007E04DA"/>
  </w:style>
  <w:style w:type="paragraph" w:styleId="af0">
    <w:name w:val="Balloon Text"/>
    <w:basedOn w:val="a"/>
    <w:link w:val="af1"/>
    <w:uiPriority w:val="99"/>
    <w:semiHidden/>
    <w:unhideWhenUsed/>
    <w:rsid w:val="002C3035"/>
    <w:rPr>
      <w:rFonts w:ascii="Tahoma" w:hAnsi="Tahoma" w:cs="Tahoma"/>
      <w:sz w:val="16"/>
      <w:szCs w:val="16"/>
    </w:rPr>
  </w:style>
  <w:style w:type="character" w:customStyle="1" w:styleId="af1">
    <w:name w:val="Текст выноски Знак"/>
    <w:basedOn w:val="a0"/>
    <w:link w:val="af0"/>
    <w:uiPriority w:val="99"/>
    <w:semiHidden/>
    <w:rsid w:val="002C3035"/>
    <w:rPr>
      <w:rFonts w:ascii="Tahoma" w:eastAsia="SimSun" w:hAnsi="Tahoma" w:cs="Tahoma"/>
      <w:kern w:val="3"/>
      <w:sz w:val="16"/>
      <w:szCs w:val="16"/>
      <w:lang w:eastAsia="ru-RU"/>
    </w:rPr>
  </w:style>
  <w:style w:type="character" w:styleId="af2">
    <w:name w:val="Emphasis"/>
    <w:basedOn w:val="a0"/>
    <w:qFormat/>
    <w:rsid w:val="008D6A23"/>
    <w:rPr>
      <w:i/>
      <w:iCs/>
    </w:rPr>
  </w:style>
  <w:style w:type="paragraph" w:styleId="af3">
    <w:name w:val="No Spacing"/>
    <w:uiPriority w:val="1"/>
    <w:qFormat/>
    <w:rsid w:val="00A222AD"/>
    <w:rPr>
      <w:rFonts w:eastAsia="Times New Roman" w:cs="Times New Roman"/>
      <w:sz w:val="22"/>
      <w:szCs w:val="22"/>
    </w:rPr>
  </w:style>
  <w:style w:type="character" w:customStyle="1" w:styleId="11">
    <w:name w:val="Неразрешенное упоминание1"/>
    <w:basedOn w:val="a0"/>
    <w:uiPriority w:val="99"/>
    <w:semiHidden/>
    <w:unhideWhenUsed/>
    <w:rsid w:val="005C6380"/>
    <w:rPr>
      <w:color w:val="605E5C"/>
      <w:shd w:val="clear" w:color="auto" w:fill="E1DFDD"/>
    </w:rPr>
  </w:style>
  <w:style w:type="character" w:customStyle="1" w:styleId="22">
    <w:name w:val="Неразрешенное упоминание2"/>
    <w:basedOn w:val="a0"/>
    <w:uiPriority w:val="99"/>
    <w:semiHidden/>
    <w:unhideWhenUsed/>
    <w:rsid w:val="00AD44E8"/>
    <w:rPr>
      <w:color w:val="605E5C"/>
      <w:shd w:val="clear" w:color="auto" w:fill="E1DFDD"/>
    </w:rPr>
  </w:style>
  <w:style w:type="character" w:styleId="af4">
    <w:name w:val="Strong"/>
    <w:basedOn w:val="a0"/>
    <w:qFormat/>
    <w:rsid w:val="00612A57"/>
    <w:rPr>
      <w:b/>
      <w:bCs/>
    </w:rPr>
  </w:style>
  <w:style w:type="character" w:customStyle="1" w:styleId="apple-converted-space">
    <w:name w:val="apple-converted-space"/>
    <w:basedOn w:val="a0"/>
    <w:rsid w:val="00612A57"/>
  </w:style>
  <w:style w:type="character" w:customStyle="1" w:styleId="fontstyle01">
    <w:name w:val="fontstyle01"/>
    <w:basedOn w:val="a0"/>
    <w:rsid w:val="00BC7A83"/>
    <w:rPr>
      <w:rFonts w:ascii="Verdana" w:hAnsi="Verdana" w:hint="default"/>
      <w:b w:val="0"/>
      <w:bCs w:val="0"/>
      <w:i w:val="0"/>
      <w:iCs w:val="0"/>
      <w:color w:val="000000"/>
      <w:sz w:val="16"/>
      <w:szCs w:val="16"/>
    </w:rPr>
  </w:style>
  <w:style w:type="table" w:styleId="af5">
    <w:name w:val="Table Grid"/>
    <w:basedOn w:val="a1"/>
    <w:uiPriority w:val="39"/>
    <w:unhideWhenUsed/>
    <w:rsid w:val="00B73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4156">
      <w:bodyDiv w:val="1"/>
      <w:marLeft w:val="0"/>
      <w:marRight w:val="0"/>
      <w:marTop w:val="0"/>
      <w:marBottom w:val="0"/>
      <w:divBdr>
        <w:top w:val="none" w:sz="0" w:space="0" w:color="auto"/>
        <w:left w:val="none" w:sz="0" w:space="0" w:color="auto"/>
        <w:bottom w:val="none" w:sz="0" w:space="0" w:color="auto"/>
        <w:right w:val="none" w:sz="0" w:space="0" w:color="auto"/>
      </w:divBdr>
    </w:div>
    <w:div w:id="1069352139">
      <w:bodyDiv w:val="1"/>
      <w:marLeft w:val="0"/>
      <w:marRight w:val="0"/>
      <w:marTop w:val="0"/>
      <w:marBottom w:val="0"/>
      <w:divBdr>
        <w:top w:val="none" w:sz="0" w:space="0" w:color="auto"/>
        <w:left w:val="none" w:sz="0" w:space="0" w:color="auto"/>
        <w:bottom w:val="none" w:sz="0" w:space="0" w:color="auto"/>
        <w:right w:val="none" w:sz="0" w:space="0" w:color="auto"/>
      </w:divBdr>
    </w:div>
    <w:div w:id="1673993625">
      <w:bodyDiv w:val="1"/>
      <w:marLeft w:val="0"/>
      <w:marRight w:val="0"/>
      <w:marTop w:val="0"/>
      <w:marBottom w:val="0"/>
      <w:divBdr>
        <w:top w:val="none" w:sz="0" w:space="0" w:color="auto"/>
        <w:left w:val="none" w:sz="0" w:space="0" w:color="auto"/>
        <w:bottom w:val="none" w:sz="0" w:space="0" w:color="auto"/>
        <w:right w:val="none" w:sz="0" w:space="0" w:color="auto"/>
      </w:divBdr>
      <w:divsChild>
        <w:div w:id="1142968702">
          <w:marLeft w:val="0"/>
          <w:marRight w:val="0"/>
          <w:marTop w:val="0"/>
          <w:marBottom w:val="0"/>
          <w:divBdr>
            <w:top w:val="none" w:sz="0" w:space="0" w:color="auto"/>
            <w:left w:val="none" w:sz="0" w:space="0" w:color="auto"/>
            <w:bottom w:val="none" w:sz="0" w:space="0" w:color="auto"/>
            <w:right w:val="none" w:sz="0" w:space="0" w:color="auto"/>
          </w:divBdr>
          <w:divsChild>
            <w:div w:id="1856531582">
              <w:marLeft w:val="0"/>
              <w:marRight w:val="0"/>
              <w:marTop w:val="0"/>
              <w:marBottom w:val="0"/>
              <w:divBdr>
                <w:top w:val="none" w:sz="0" w:space="0" w:color="auto"/>
                <w:left w:val="none" w:sz="0" w:space="0" w:color="auto"/>
                <w:bottom w:val="none" w:sz="0" w:space="0" w:color="auto"/>
                <w:right w:val="none" w:sz="0" w:space="0" w:color="auto"/>
              </w:divBdr>
              <w:divsChild>
                <w:div w:id="8817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04394">
          <w:marLeft w:val="0"/>
          <w:marRight w:val="0"/>
          <w:marTop w:val="0"/>
          <w:marBottom w:val="0"/>
          <w:divBdr>
            <w:top w:val="none" w:sz="0" w:space="0" w:color="auto"/>
            <w:left w:val="none" w:sz="0" w:space="0" w:color="auto"/>
            <w:bottom w:val="none" w:sz="0" w:space="0" w:color="auto"/>
            <w:right w:val="none" w:sz="0" w:space="0" w:color="auto"/>
          </w:divBdr>
          <w:divsChild>
            <w:div w:id="1050030294">
              <w:marLeft w:val="0"/>
              <w:marRight w:val="0"/>
              <w:marTop w:val="0"/>
              <w:marBottom w:val="0"/>
              <w:divBdr>
                <w:top w:val="none" w:sz="0" w:space="0" w:color="auto"/>
                <w:left w:val="none" w:sz="0" w:space="0" w:color="auto"/>
                <w:bottom w:val="none" w:sz="0" w:space="0" w:color="auto"/>
                <w:right w:val="none" w:sz="0" w:space="0" w:color="auto"/>
              </w:divBdr>
              <w:divsChild>
                <w:div w:id="571811671">
                  <w:marLeft w:val="0"/>
                  <w:marRight w:val="0"/>
                  <w:marTop w:val="0"/>
                  <w:marBottom w:val="0"/>
                  <w:divBdr>
                    <w:top w:val="none" w:sz="0" w:space="0" w:color="auto"/>
                    <w:left w:val="none" w:sz="0" w:space="0" w:color="auto"/>
                    <w:bottom w:val="none" w:sz="0" w:space="0" w:color="auto"/>
                    <w:right w:val="none" w:sz="0" w:space="0" w:color="auto"/>
                  </w:divBdr>
                </w:div>
              </w:divsChild>
            </w:div>
            <w:div w:id="2067600531">
              <w:marLeft w:val="0"/>
              <w:marRight w:val="0"/>
              <w:marTop w:val="0"/>
              <w:marBottom w:val="0"/>
              <w:divBdr>
                <w:top w:val="none" w:sz="0" w:space="0" w:color="auto"/>
                <w:left w:val="none" w:sz="0" w:space="0" w:color="auto"/>
                <w:bottom w:val="none" w:sz="0" w:space="0" w:color="auto"/>
                <w:right w:val="none" w:sz="0" w:space="0" w:color="auto"/>
              </w:divBdr>
              <w:divsChild>
                <w:div w:id="1641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6591/" TargetMode="External"/><Relationship Id="rId13" Type="http://schemas.openxmlformats.org/officeDocument/2006/relationships/hyperlink" Target="http://www.__________________"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tsdom.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4530&amp;rnd=D9D7B27ED072A81DE50FBFC7381A158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1CA881A479BE41FD46689BE1B8AAA9EDA0722E8222C7ED63480B44550C1CF692E4E744738BE300CEBAV2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sr-spb.r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http://9EA7FA37B4947CD16DCE8D4C6BE25B60.dms.sberbank.ru/9EA7FA37B4947CD16DCE8D4C6BE25B60-93101C25BE0E756376B850596A81D45C-08B424A09FC7262FFEDEA74A332BB7A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04E37-52F7-41C9-AFB3-161F7A56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15</Pages>
  <Words>10165</Words>
  <Characters>57946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Лебедев  Алексей</cp:lastModifiedBy>
  <cp:revision>21</cp:revision>
  <cp:lastPrinted>2021-04-27T07:36:00Z</cp:lastPrinted>
  <dcterms:created xsi:type="dcterms:W3CDTF">2022-03-17T08:56:00Z</dcterms:created>
  <dcterms:modified xsi:type="dcterms:W3CDTF">2024-09-02T11:49:00Z</dcterms:modified>
</cp:coreProperties>
</file>